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C6" w:rsidRDefault="0084430D" w:rsidP="00D039C6">
      <w:pPr>
        <w:ind w:left="-720"/>
      </w:pPr>
      <w:bookmarkStart w:id="0" w:name="_GoBack"/>
      <w:bookmarkEnd w:id="0"/>
      <w:r>
        <w:rPr>
          <w:noProof/>
          <w:lang w:eastAsia="en-AU"/>
        </w:rPr>
        <w:drawing>
          <wp:anchor distT="0" distB="0" distL="114300" distR="114300" simplePos="0" relativeHeight="251654656" behindDoc="0" locked="0" layoutInCell="1" allowOverlap="1">
            <wp:simplePos x="0" y="0"/>
            <wp:positionH relativeFrom="column">
              <wp:posOffset>-342900</wp:posOffset>
            </wp:positionH>
            <wp:positionV relativeFrom="paragraph">
              <wp:posOffset>-228600</wp:posOffset>
            </wp:positionV>
            <wp:extent cx="6400800" cy="11633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63320"/>
                    </a:xfrm>
                    <a:prstGeom prst="rect">
                      <a:avLst/>
                    </a:prstGeom>
                    <a:noFill/>
                  </pic:spPr>
                </pic:pic>
              </a:graphicData>
            </a:graphic>
            <wp14:sizeRelH relativeFrom="page">
              <wp14:pctWidth>0</wp14:pctWidth>
            </wp14:sizeRelH>
            <wp14:sizeRelV relativeFrom="page">
              <wp14:pctHeight>0</wp14:pctHeight>
            </wp14:sizeRelV>
          </wp:anchor>
        </w:drawing>
      </w:r>
    </w:p>
    <w:p w:rsidR="00D039C6" w:rsidRDefault="00D039C6" w:rsidP="00D039C6"/>
    <w:p w:rsidR="00D039C6" w:rsidRDefault="00D039C6" w:rsidP="00D039C6"/>
    <w:p w:rsidR="00D039C6" w:rsidRDefault="00D039C6" w:rsidP="00D039C6"/>
    <w:p w:rsidR="00D039C6" w:rsidRDefault="00D039C6" w:rsidP="00D039C6"/>
    <w:p w:rsidR="00DF2495" w:rsidRDefault="0084430D" w:rsidP="00D039C6">
      <w:r>
        <w:rPr>
          <w:noProof/>
          <w:lang w:eastAsia="en-AU"/>
        </w:rPr>
        <mc:AlternateContent>
          <mc:Choice Requires="wps">
            <w:drawing>
              <wp:anchor distT="36576" distB="36576" distL="36576" distR="36576" simplePos="0" relativeHeight="251655680" behindDoc="0" locked="0" layoutInCell="1" allowOverlap="1">
                <wp:simplePos x="0" y="0"/>
                <wp:positionH relativeFrom="column">
                  <wp:posOffset>-344170</wp:posOffset>
                </wp:positionH>
                <wp:positionV relativeFrom="paragraph">
                  <wp:posOffset>38735</wp:posOffset>
                </wp:positionV>
                <wp:extent cx="6400800" cy="2571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175" w:rsidRDefault="001F2175" w:rsidP="00D039C6">
                            <w:pPr>
                              <w:rPr>
                                <w:b/>
                                <w:bCs/>
                                <w:sz w:val="22"/>
                                <w:szCs w:val="22"/>
                              </w:rPr>
                            </w:pPr>
                            <w:r>
                              <w:rPr>
                                <w:b/>
                                <w:bCs/>
                                <w:i/>
                                <w:iCs/>
                                <w:sz w:val="22"/>
                                <w:szCs w:val="22"/>
                              </w:rPr>
                              <w:t>A ne</w:t>
                            </w:r>
                            <w:r w:rsidR="00732964">
                              <w:rPr>
                                <w:b/>
                                <w:bCs/>
                                <w:i/>
                                <w:iCs/>
                                <w:sz w:val="22"/>
                                <w:szCs w:val="22"/>
                              </w:rPr>
                              <w:t>ws</w:t>
                            </w:r>
                            <w:r>
                              <w:rPr>
                                <w:b/>
                                <w:bCs/>
                                <w:i/>
                                <w:iCs/>
                                <w:sz w:val="22"/>
                                <w:szCs w:val="22"/>
                              </w:rPr>
                              <w:t>letter of the statewide ACE DisAbility Network</w:t>
                            </w:r>
                            <w:r w:rsidR="00DF2495">
                              <w:rPr>
                                <w:b/>
                                <w:bCs/>
                                <w:sz w:val="22"/>
                                <w:szCs w:val="22"/>
                              </w:rPr>
                              <w:tab/>
                            </w:r>
                            <w:r w:rsidR="00DF2495">
                              <w:rPr>
                                <w:b/>
                                <w:bCs/>
                                <w:sz w:val="22"/>
                                <w:szCs w:val="22"/>
                              </w:rPr>
                              <w:tab/>
                            </w:r>
                            <w:r w:rsidR="00DF2495">
                              <w:rPr>
                                <w:b/>
                                <w:bCs/>
                                <w:sz w:val="22"/>
                                <w:szCs w:val="22"/>
                              </w:rPr>
                              <w:tab/>
                              <w:t xml:space="preserve">         </w:t>
                            </w:r>
                            <w:r w:rsidR="00AC261D">
                              <w:rPr>
                                <w:b/>
                                <w:bCs/>
                                <w:sz w:val="22"/>
                                <w:szCs w:val="22"/>
                              </w:rPr>
                              <w:t xml:space="preserve"> </w:t>
                            </w:r>
                            <w:r w:rsidR="00DF2495">
                              <w:rPr>
                                <w:b/>
                                <w:bCs/>
                                <w:sz w:val="22"/>
                                <w:szCs w:val="22"/>
                              </w:rPr>
                              <w:t xml:space="preserve">    </w:t>
                            </w:r>
                            <w:r w:rsidR="000A26B2">
                              <w:rPr>
                                <w:b/>
                                <w:bCs/>
                                <w:sz w:val="22"/>
                                <w:szCs w:val="22"/>
                              </w:rPr>
                              <w:t xml:space="preserve"> </w:t>
                            </w:r>
                            <w:r w:rsidR="00DF2495">
                              <w:rPr>
                                <w:b/>
                                <w:bCs/>
                                <w:sz w:val="22"/>
                                <w:szCs w:val="22"/>
                              </w:rPr>
                              <w:t>September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pt;margin-top:3.05pt;width:7in;height:2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" filled="f" stroked="f">
                <v:textbox inset="2.88pt,2.88pt,2.88pt,2.88pt">
                  <w:txbxContent>
                    <w:p w:rsidR="001F2175" w:rsidRDefault="001F2175" w:rsidP="00D039C6">
                      <w:pPr>
                        <w:rPr>
                          <w:b/>
                          <w:bCs/>
                          <w:sz w:val="22"/>
                          <w:szCs w:val="22"/>
                        </w:rPr>
                      </w:pPr>
                      <w:r>
                        <w:rPr>
                          <w:b/>
                          <w:bCs/>
                          <w:i/>
                          <w:iCs/>
                          <w:sz w:val="22"/>
                          <w:szCs w:val="22"/>
                        </w:rPr>
                        <w:t>A ne</w:t>
                      </w:r>
                      <w:r w:rsidR="00732964">
                        <w:rPr>
                          <w:b/>
                          <w:bCs/>
                          <w:i/>
                          <w:iCs/>
                          <w:sz w:val="22"/>
                          <w:szCs w:val="22"/>
                        </w:rPr>
                        <w:t>ws</w:t>
                      </w:r>
                      <w:r>
                        <w:rPr>
                          <w:b/>
                          <w:bCs/>
                          <w:i/>
                          <w:iCs/>
                          <w:sz w:val="22"/>
                          <w:szCs w:val="22"/>
                        </w:rPr>
                        <w:t>letter of the statewide ACE DisAbility Network</w:t>
                      </w:r>
                      <w:r w:rsidR="00DF2495">
                        <w:rPr>
                          <w:b/>
                          <w:bCs/>
                          <w:sz w:val="22"/>
                          <w:szCs w:val="22"/>
                        </w:rPr>
                        <w:tab/>
                      </w:r>
                      <w:r w:rsidR="00DF2495">
                        <w:rPr>
                          <w:b/>
                          <w:bCs/>
                          <w:sz w:val="22"/>
                          <w:szCs w:val="22"/>
                        </w:rPr>
                        <w:tab/>
                      </w:r>
                      <w:r w:rsidR="00DF2495">
                        <w:rPr>
                          <w:b/>
                          <w:bCs/>
                          <w:sz w:val="22"/>
                          <w:szCs w:val="22"/>
                        </w:rPr>
                        <w:tab/>
                        <w:t xml:space="preserve">         </w:t>
                      </w:r>
                      <w:r w:rsidR="00AC261D">
                        <w:rPr>
                          <w:b/>
                          <w:bCs/>
                          <w:sz w:val="22"/>
                          <w:szCs w:val="22"/>
                        </w:rPr>
                        <w:t xml:space="preserve"> </w:t>
                      </w:r>
                      <w:r w:rsidR="00DF2495">
                        <w:rPr>
                          <w:b/>
                          <w:bCs/>
                          <w:sz w:val="22"/>
                          <w:szCs w:val="22"/>
                        </w:rPr>
                        <w:t xml:space="preserve">    </w:t>
                      </w:r>
                      <w:r w:rsidR="000A26B2">
                        <w:rPr>
                          <w:b/>
                          <w:bCs/>
                          <w:sz w:val="22"/>
                          <w:szCs w:val="22"/>
                        </w:rPr>
                        <w:t xml:space="preserve"> </w:t>
                      </w:r>
                      <w:r w:rsidR="00DF2495">
                        <w:rPr>
                          <w:b/>
                          <w:bCs/>
                          <w:sz w:val="22"/>
                          <w:szCs w:val="22"/>
                        </w:rPr>
                        <w:t>September 2012</w:t>
                      </w:r>
                    </w:p>
                  </w:txbxContent>
                </v:textbox>
              </v:shape>
            </w:pict>
          </mc:Fallback>
        </mc:AlternateContent>
      </w:r>
    </w:p>
    <w:p w:rsidR="00DF2495" w:rsidRDefault="00DF2495" w:rsidP="00D039C6"/>
    <w:p w:rsidR="000A26B2" w:rsidRDefault="000A26B2" w:rsidP="000A26B2">
      <w:pPr>
        <w:rPr>
          <w:rFonts w:ascii="Calibri" w:hAnsi="Calibri"/>
          <w:b/>
          <w:noProof/>
          <w:sz w:val="36"/>
          <w:szCs w:val="36"/>
          <w:lang w:eastAsia="en-AU"/>
        </w:rPr>
      </w:pPr>
      <w:r>
        <w:rPr>
          <w:noProof/>
          <w:lang w:eastAsia="en-AU"/>
        </w:rPr>
        <mc:AlternateContent>
          <mc:Choice Requires="wps">
            <w:drawing>
              <wp:anchor distT="0" distB="0" distL="114300" distR="114300" simplePos="0" relativeHeight="251657728" behindDoc="0" locked="0" layoutInCell="1" allowOverlap="1" wp14:anchorId="4A6762A4" wp14:editId="7B400F22">
                <wp:simplePos x="0" y="0"/>
                <wp:positionH relativeFrom="column">
                  <wp:posOffset>494030</wp:posOffset>
                </wp:positionH>
                <wp:positionV relativeFrom="paragraph">
                  <wp:posOffset>12065</wp:posOffset>
                </wp:positionV>
                <wp:extent cx="1266825" cy="4762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175" w:rsidRPr="000A26B2" w:rsidRDefault="00DF2495" w:rsidP="000A26B2">
                            <w:pPr>
                              <w:jc w:val="both"/>
                              <w:rPr>
                                <w:rFonts w:ascii="Arial Rounded MT Bold" w:hAnsi="Arial Rounded MT Bold"/>
                                <w:b/>
                              </w:rPr>
                            </w:pPr>
                            <w:r w:rsidRPr="000A26B2">
                              <w:rPr>
                                <w:rFonts w:ascii="Arial Rounded MT Bold" w:hAnsi="Arial Rounded MT Bold"/>
                                <w:b/>
                              </w:rPr>
                              <w:t xml:space="preserve">Phone help </w:t>
                            </w:r>
                          </w:p>
                          <w:p w:rsidR="001F2175" w:rsidRPr="00732964" w:rsidRDefault="000A26B2" w:rsidP="000A26B2">
                            <w:pPr>
                              <w:jc w:val="both"/>
                              <w:rPr>
                                <w:b/>
                                <w:sz w:val="28"/>
                                <w:szCs w:val="28"/>
                              </w:rPr>
                            </w:pPr>
                            <w:r>
                              <w:rPr>
                                <w:b/>
                              </w:rPr>
                              <w:t xml:space="preserve">(03) </w:t>
                            </w:r>
                            <w:r w:rsidR="001F2175" w:rsidRPr="000A26B2">
                              <w:rPr>
                                <w:b/>
                              </w:rPr>
                              <w:t>9916</w:t>
                            </w:r>
                            <w:r w:rsidR="001F2175" w:rsidRPr="00732964">
                              <w:rPr>
                                <w:b/>
                                <w:sz w:val="28"/>
                                <w:szCs w:val="28"/>
                              </w:rPr>
                              <w:t xml:space="preserve"> </w:t>
                            </w:r>
                            <w:r w:rsidR="001F2175" w:rsidRPr="000A26B2">
                              <w:rPr>
                                <w:b/>
                              </w:rPr>
                              <w:t>5821</w:t>
                            </w:r>
                          </w:p>
                          <w:p w:rsidR="001F2175" w:rsidRDefault="001F2175" w:rsidP="00D039C6">
                            <w:pPr>
                              <w:jc w:val="center"/>
                              <w:rPr>
                                <w:b/>
                                <w:sz w:val="28"/>
                                <w:szCs w:val="28"/>
                              </w:rPr>
                            </w:pPr>
                          </w:p>
                          <w:p w:rsidR="001F2175" w:rsidRPr="00117362" w:rsidRDefault="001F2175" w:rsidP="00D039C6">
                            <w:pPr>
                              <w:rPr>
                                <w:rFonts w:ascii="Arial Rounded MT Bold" w:hAnsi="Arial Rounded MT Bol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9pt;margin-top:.95pt;width:99.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pzhA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" stroked="f">
                <v:textbox>
                  <w:txbxContent>
                    <w:p w:rsidR="001F2175" w:rsidRPr="000A26B2" w:rsidRDefault="00DF2495" w:rsidP="000A26B2">
                      <w:pPr>
                        <w:jc w:val="both"/>
                        <w:rPr>
                          <w:rFonts w:ascii="Arial Rounded MT Bold" w:hAnsi="Arial Rounded MT Bold"/>
                          <w:b/>
                        </w:rPr>
                      </w:pPr>
                      <w:r w:rsidRPr="000A26B2">
                        <w:rPr>
                          <w:rFonts w:ascii="Arial Rounded MT Bold" w:hAnsi="Arial Rounded MT Bold"/>
                          <w:b/>
                        </w:rPr>
                        <w:t xml:space="preserve">Phone help </w:t>
                      </w:r>
                    </w:p>
                    <w:p w:rsidR="001F2175" w:rsidRPr="00732964" w:rsidRDefault="000A26B2" w:rsidP="000A26B2">
                      <w:pPr>
                        <w:jc w:val="both"/>
                        <w:rPr>
                          <w:b/>
                          <w:sz w:val="28"/>
                          <w:szCs w:val="28"/>
                        </w:rPr>
                      </w:pPr>
                      <w:r>
                        <w:rPr>
                          <w:b/>
                        </w:rPr>
                        <w:t xml:space="preserve">(03) </w:t>
                      </w:r>
                      <w:r w:rsidR="001F2175" w:rsidRPr="000A26B2">
                        <w:rPr>
                          <w:b/>
                        </w:rPr>
                        <w:t>9916</w:t>
                      </w:r>
                      <w:r w:rsidR="001F2175" w:rsidRPr="00732964">
                        <w:rPr>
                          <w:b/>
                          <w:sz w:val="28"/>
                          <w:szCs w:val="28"/>
                        </w:rPr>
                        <w:t xml:space="preserve"> </w:t>
                      </w:r>
                      <w:r w:rsidR="001F2175" w:rsidRPr="000A26B2">
                        <w:rPr>
                          <w:b/>
                        </w:rPr>
                        <w:t>5821</w:t>
                      </w:r>
                    </w:p>
                    <w:p w:rsidR="001F2175" w:rsidRDefault="001F2175" w:rsidP="00D039C6">
                      <w:pPr>
                        <w:jc w:val="center"/>
                        <w:rPr>
                          <w:b/>
                          <w:sz w:val="28"/>
                          <w:szCs w:val="28"/>
                        </w:rPr>
                      </w:pPr>
                    </w:p>
                    <w:p w:rsidR="001F2175" w:rsidRPr="00117362" w:rsidRDefault="001F2175" w:rsidP="00D039C6">
                      <w:pPr>
                        <w:rPr>
                          <w:rFonts w:ascii="Arial Rounded MT Bold" w:hAnsi="Arial Rounded MT Bold"/>
                          <w:b/>
                          <w:sz w:val="32"/>
                          <w:szCs w:val="32"/>
                        </w:rPr>
                      </w:pPr>
                    </w:p>
                  </w:txbxContent>
                </v:textbox>
              </v:shape>
            </w:pict>
          </mc:Fallback>
        </mc:AlternateContent>
      </w:r>
      <w:r>
        <w:rPr>
          <w:noProof/>
          <w:color w:val="000000"/>
          <w:lang w:eastAsia="en-AU"/>
        </w:rPr>
        <w:drawing>
          <wp:inline distT="0" distB="0" distL="0" distR="0" wp14:anchorId="798A59DD" wp14:editId="4BA66B18">
            <wp:extent cx="541244" cy="533400"/>
            <wp:effectExtent l="0" t="0" r="0" b="0"/>
            <wp:docPr id="5" name="Picture 5" descr="C:\Documents and Settings\olympia.tzanoudakis\Local Settings\Temporary Internet Files\Content.IE5\F1G9CL7W\MC9004413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lympia.tzanoudakis\Local Settings\Temporary Internet Files\Content.IE5\F1G9CL7W\MC90044133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06" cy="533757"/>
                    </a:xfrm>
                    <a:prstGeom prst="rect">
                      <a:avLst/>
                    </a:prstGeom>
                    <a:noFill/>
                    <a:ln>
                      <a:noFill/>
                    </a:ln>
                  </pic:spPr>
                </pic:pic>
              </a:graphicData>
            </a:graphic>
          </wp:inline>
        </w:drawing>
      </w:r>
    </w:p>
    <w:p w:rsidR="00921E45" w:rsidRPr="007B5CE4" w:rsidRDefault="000A26B2" w:rsidP="000A26B2">
      <w:pPr>
        <w:ind w:left="1440" w:firstLine="720"/>
        <w:jc w:val="center"/>
        <w:rPr>
          <w:rFonts w:ascii="Calibri" w:hAnsi="Calibri"/>
          <w:b/>
          <w:noProof/>
          <w:sz w:val="36"/>
          <w:szCs w:val="36"/>
          <w:lang w:eastAsia="en-AU"/>
        </w:rPr>
      </w:pPr>
      <w:r w:rsidRPr="007B5CE4">
        <w:rPr>
          <w:noProof/>
          <w:sz w:val="36"/>
          <w:szCs w:val="36"/>
          <w:lang w:eastAsia="en-AU"/>
        </w:rPr>
        <mc:AlternateContent>
          <mc:Choice Requires="wps">
            <w:drawing>
              <wp:anchor distT="36576" distB="36576" distL="36576" distR="36576" simplePos="0" relativeHeight="251656704" behindDoc="0" locked="0" layoutInCell="1" allowOverlap="1" wp14:anchorId="704E9DBF" wp14:editId="13069ACE">
                <wp:simplePos x="0" y="0"/>
                <wp:positionH relativeFrom="column">
                  <wp:posOffset>-420370</wp:posOffset>
                </wp:positionH>
                <wp:positionV relativeFrom="paragraph">
                  <wp:posOffset>231140</wp:posOffset>
                </wp:positionV>
                <wp:extent cx="1714500" cy="1581150"/>
                <wp:effectExtent l="0" t="0" r="19050" b="1905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811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F2175" w:rsidRDefault="001F2175" w:rsidP="00D039C6">
                            <w:pPr>
                              <w:jc w:val="center"/>
                              <w:rPr>
                                <w:b/>
                                <w:bCs/>
                                <w:i/>
                                <w:iCs/>
                              </w:rPr>
                            </w:pPr>
                            <w:r>
                              <w:rPr>
                                <w:b/>
                                <w:bCs/>
                                <w:i/>
                                <w:iCs/>
                              </w:rPr>
                              <w:t>Contents</w:t>
                            </w:r>
                          </w:p>
                          <w:p w:rsidR="000A26B2" w:rsidRPr="000A26B2" w:rsidRDefault="000A26B2" w:rsidP="00D039C6">
                            <w:pPr>
                              <w:jc w:val="center"/>
                              <w:rPr>
                                <w:b/>
                                <w:bCs/>
                                <w:i/>
                                <w:iCs/>
                                <w:sz w:val="16"/>
                                <w:szCs w:val="16"/>
                              </w:rPr>
                            </w:pPr>
                          </w:p>
                          <w:p w:rsidR="001F2175" w:rsidRPr="007D5FC8" w:rsidRDefault="000A26B2" w:rsidP="00D039C6">
                            <w:pPr>
                              <w:pStyle w:val="NormalWeb"/>
                              <w:spacing w:before="0" w:beforeAutospacing="0" w:after="0" w:afterAutospacing="0"/>
                              <w:rPr>
                                <w:sz w:val="20"/>
                                <w:szCs w:val="20"/>
                                <w:lang w:eastAsia="en-AU"/>
                              </w:rPr>
                            </w:pPr>
                            <w:r w:rsidRPr="000A26B2">
                              <w:rPr>
                                <w:rFonts w:ascii="Arial" w:eastAsia="Times New Roman" w:hAnsi="Arial" w:cs="Arial"/>
                                <w:bCs/>
                                <w:iCs/>
                                <w:sz w:val="18"/>
                                <w:szCs w:val="18"/>
                              </w:rPr>
                              <w:t>Every Australian-NDIS</w:t>
                            </w:r>
                            <w:r>
                              <w:rPr>
                                <w:rFonts w:ascii="Arial" w:eastAsia="Times New Roman" w:hAnsi="Arial" w:cs="Arial"/>
                                <w:b/>
                                <w:bCs/>
                                <w:i/>
                                <w:iCs/>
                                <w:sz w:val="16"/>
                                <w:szCs w:val="16"/>
                              </w:rPr>
                              <w:t xml:space="preserve"> </w:t>
                            </w:r>
                            <w:r w:rsidR="007D5FC8" w:rsidRPr="007D5FC8">
                              <w:rPr>
                                <w:sz w:val="20"/>
                                <w:szCs w:val="20"/>
                                <w:lang w:eastAsia="en-AU"/>
                              </w:rPr>
                              <w:t xml:space="preserve">    </w:t>
                            </w:r>
                            <w:r>
                              <w:rPr>
                                <w:sz w:val="20"/>
                                <w:szCs w:val="20"/>
                                <w:lang w:eastAsia="en-AU"/>
                              </w:rPr>
                              <w:t xml:space="preserve">      </w:t>
                            </w:r>
                            <w:r w:rsidR="007D5FC8" w:rsidRPr="007D5FC8">
                              <w:rPr>
                                <w:sz w:val="20"/>
                                <w:szCs w:val="20"/>
                                <w:lang w:eastAsia="en-AU"/>
                              </w:rPr>
                              <w:t>1</w:t>
                            </w:r>
                          </w:p>
                          <w:p w:rsidR="007D5FC8" w:rsidRDefault="00F54CFC" w:rsidP="000A26B2">
                            <w:pPr>
                              <w:pStyle w:val="NormalWeb"/>
                              <w:spacing w:before="0" w:beforeAutospacing="0" w:after="0" w:afterAutospacing="0"/>
                              <w:rPr>
                                <w:sz w:val="20"/>
                                <w:szCs w:val="20"/>
                                <w:lang w:eastAsia="en-AU"/>
                              </w:rPr>
                            </w:pPr>
                            <w:r>
                              <w:rPr>
                                <w:sz w:val="20"/>
                                <w:szCs w:val="20"/>
                                <w:lang w:eastAsia="en-AU"/>
                              </w:rPr>
                              <w:t>Teaching</w:t>
                            </w:r>
                            <w:r w:rsidR="007D5FC8">
                              <w:rPr>
                                <w:sz w:val="20"/>
                                <w:szCs w:val="20"/>
                                <w:lang w:eastAsia="en-AU"/>
                              </w:rPr>
                              <w:t xml:space="preserve"> people with </w:t>
                            </w:r>
                            <w:r w:rsidR="007D5FC8" w:rsidRPr="007D5FC8">
                              <w:rPr>
                                <w:sz w:val="20"/>
                                <w:szCs w:val="20"/>
                                <w:lang w:eastAsia="en-AU"/>
                              </w:rPr>
                              <w:t xml:space="preserve">     </w:t>
                            </w:r>
                            <w:r w:rsidR="007D5FC8">
                              <w:rPr>
                                <w:sz w:val="20"/>
                                <w:szCs w:val="20"/>
                                <w:lang w:eastAsia="en-AU"/>
                              </w:rPr>
                              <w:t xml:space="preserve">            </w:t>
                            </w:r>
                            <w:r>
                              <w:rPr>
                                <w:sz w:val="20"/>
                                <w:szCs w:val="20"/>
                                <w:lang w:eastAsia="en-AU"/>
                              </w:rPr>
                              <w:t xml:space="preserve">Autism/Aspergers         </w:t>
                            </w:r>
                            <w:r w:rsidR="000A26B2">
                              <w:rPr>
                                <w:sz w:val="20"/>
                                <w:szCs w:val="20"/>
                                <w:lang w:eastAsia="en-AU"/>
                              </w:rPr>
                              <w:t xml:space="preserve">  2 </w:t>
                            </w:r>
                            <w:r>
                              <w:rPr>
                                <w:sz w:val="20"/>
                                <w:szCs w:val="20"/>
                                <w:lang w:eastAsia="en-AU"/>
                              </w:rPr>
                              <w:t>-3</w:t>
                            </w:r>
                            <w:r w:rsidR="000A26B2">
                              <w:rPr>
                                <w:sz w:val="20"/>
                                <w:szCs w:val="20"/>
                                <w:lang w:eastAsia="en-AU"/>
                              </w:rPr>
                              <w:t xml:space="preserve">    </w:t>
                            </w:r>
                          </w:p>
                          <w:p w:rsidR="000A26B2" w:rsidRPr="000A26B2" w:rsidRDefault="000A26B2" w:rsidP="00D039C6">
                            <w:pPr>
                              <w:pStyle w:val="NormalWeb"/>
                              <w:spacing w:before="0" w:beforeAutospacing="0" w:after="0" w:afterAutospacing="0"/>
                              <w:rPr>
                                <w:sz w:val="16"/>
                                <w:szCs w:val="16"/>
                                <w:lang w:eastAsia="en-AU"/>
                              </w:rPr>
                            </w:pPr>
                          </w:p>
                          <w:p w:rsidR="007D5FC8" w:rsidRPr="007D5FC8" w:rsidRDefault="007D5FC8" w:rsidP="00D039C6">
                            <w:pPr>
                              <w:pStyle w:val="NormalWeb"/>
                              <w:spacing w:before="0" w:beforeAutospacing="0" w:after="0" w:afterAutospacing="0"/>
                              <w:rPr>
                                <w:sz w:val="20"/>
                                <w:szCs w:val="20"/>
                                <w:lang w:eastAsia="en-AU"/>
                              </w:rPr>
                            </w:pPr>
                            <w:r w:rsidRPr="007D5FC8">
                              <w:rPr>
                                <w:sz w:val="20"/>
                                <w:szCs w:val="20"/>
                                <w:lang w:eastAsia="en-AU"/>
                              </w:rPr>
                              <w:t>News and Events</w:t>
                            </w: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8206A8" w:rsidRPr="000F2B6D" w:rsidRDefault="002C2F81" w:rsidP="00D039C6">
                            <w:pPr>
                              <w:pStyle w:val="NormalWeb"/>
                              <w:spacing w:before="0" w:beforeAutospacing="0" w:after="0" w:afterAutospacing="0"/>
                              <w:rPr>
                                <w:sz w:val="16"/>
                                <w:szCs w:val="16"/>
                                <w:lang w:eastAsia="en-AU"/>
                              </w:rPr>
                            </w:pPr>
                            <w:r>
                              <w:rPr>
                                <w:sz w:val="20"/>
                                <w:szCs w:val="20"/>
                                <w:lang w:eastAsia="en-AU"/>
                              </w:rPr>
                              <w:tab/>
                            </w:r>
                          </w:p>
                          <w:p w:rsidR="001F2175" w:rsidRDefault="001F2175" w:rsidP="00D039C6">
                            <w:pPr>
                              <w:pStyle w:val="NormalWeb"/>
                              <w:spacing w:before="0" w:beforeAutospacing="0" w:after="0" w:afterAutospacing="0"/>
                              <w:rPr>
                                <w:sz w:val="20"/>
                                <w:szCs w:val="20"/>
                                <w:lang w:eastAsia="en-AU"/>
                              </w:rPr>
                            </w:pPr>
                          </w:p>
                          <w:p w:rsidR="001F2175" w:rsidRDefault="001F2175" w:rsidP="00D039C6">
                            <w:pPr>
                              <w:pStyle w:val="NormalWeb"/>
                              <w:spacing w:before="0" w:beforeAutospacing="0" w:after="0" w:afterAutospacing="0"/>
                              <w:rPr>
                                <w:sz w:val="20"/>
                                <w:szCs w:val="20"/>
                                <w:lang w:eastAsia="en-AU"/>
                              </w:rPr>
                            </w:pPr>
                          </w:p>
                          <w:p w:rsidR="001F2175" w:rsidRPr="00897CD1" w:rsidRDefault="001F2175" w:rsidP="00D039C6">
                            <w:pPr>
                              <w:pStyle w:val="NormalWeb"/>
                              <w:spacing w:before="0" w:beforeAutospacing="0" w:after="0" w:afterAutospacing="0"/>
                              <w:rPr>
                                <w:sz w:val="20"/>
                                <w:szCs w:val="20"/>
                                <w:lang w:eastAsia="en-AU"/>
                              </w:rPr>
                            </w:pPr>
                          </w:p>
                          <w:p w:rsidR="001F2175" w:rsidRPr="00B46CFA" w:rsidRDefault="001F2175" w:rsidP="00D039C6">
                            <w:pPr>
                              <w:pStyle w:val="NormalWeb"/>
                              <w:spacing w:before="0" w:beforeAutospacing="0" w:after="0" w:afterAutospacing="0"/>
                              <w:rPr>
                                <w:rFonts w:ascii="Arial" w:eastAsia="Times New Roman" w:hAnsi="Arial" w:cs="Times New Roman"/>
                              </w:rPr>
                            </w:pPr>
                          </w:p>
                          <w:p w:rsidR="001F2175" w:rsidRDefault="001F2175" w:rsidP="00D039C6"/>
                          <w:p w:rsidR="001F2175" w:rsidRDefault="001F2175" w:rsidP="00D039C6"/>
                          <w:p w:rsidR="001F2175" w:rsidRDefault="001F2175" w:rsidP="00D039C6"/>
                          <w:p w:rsidR="001F2175" w:rsidRDefault="001F2175" w:rsidP="00D039C6"/>
                          <w:p w:rsidR="001F2175" w:rsidRDefault="001F2175" w:rsidP="00D039C6"/>
                          <w:p w:rsidR="001F2175" w:rsidRDefault="001F2175" w:rsidP="00D039C6"/>
                          <w:p w:rsidR="001F2175" w:rsidRDefault="001F2175" w:rsidP="00D039C6">
                            <w:pPr>
                              <w:rPr>
                                <w:color w:val="000000"/>
                                <w:kern w:val="28"/>
                              </w:rPr>
                            </w:pPr>
                          </w:p>
                          <w:p w:rsidR="001F2175" w:rsidRDefault="001F2175" w:rsidP="00D039C6">
                            <w:pPr>
                              <w:rPr>
                                <w:color w:val="000000"/>
                                <w:kern w:val="28"/>
                                <w:sz w:val="22"/>
                                <w:szCs w:val="22"/>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3.1pt;margin-top:18.2pt;width:135pt;height:12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" filled="f">
                <v:shadow color="#ccc"/>
                <v:textbox inset="2.88pt,2.88pt,2.88pt,2.88pt">
                  <w:txbxContent>
                    <w:p w:rsidR="001F2175" w:rsidRDefault="001F2175" w:rsidP="00D039C6">
                      <w:pPr>
                        <w:jc w:val="center"/>
                        <w:rPr>
                          <w:b/>
                          <w:bCs/>
                          <w:i/>
                          <w:iCs/>
                        </w:rPr>
                      </w:pPr>
                      <w:r>
                        <w:rPr>
                          <w:b/>
                          <w:bCs/>
                          <w:i/>
                          <w:iCs/>
                        </w:rPr>
                        <w:t>Contents</w:t>
                      </w:r>
                    </w:p>
                    <w:p w:rsidR="000A26B2" w:rsidRPr="000A26B2" w:rsidRDefault="000A26B2" w:rsidP="00D039C6">
                      <w:pPr>
                        <w:jc w:val="center"/>
                        <w:rPr>
                          <w:b/>
                          <w:bCs/>
                          <w:i/>
                          <w:iCs/>
                          <w:sz w:val="16"/>
                          <w:szCs w:val="16"/>
                        </w:rPr>
                      </w:pPr>
                    </w:p>
                    <w:p w:rsidR="001F2175" w:rsidRPr="007D5FC8" w:rsidRDefault="000A26B2" w:rsidP="00D039C6">
                      <w:pPr>
                        <w:pStyle w:val="NormalWeb"/>
                        <w:spacing w:before="0" w:beforeAutospacing="0" w:after="0" w:afterAutospacing="0"/>
                        <w:rPr>
                          <w:sz w:val="20"/>
                          <w:szCs w:val="20"/>
                          <w:lang w:eastAsia="en-AU"/>
                        </w:rPr>
                      </w:pPr>
                      <w:r w:rsidRPr="000A26B2">
                        <w:rPr>
                          <w:rFonts w:ascii="Arial" w:eastAsia="Times New Roman" w:hAnsi="Arial" w:cs="Arial"/>
                          <w:bCs/>
                          <w:iCs/>
                          <w:sz w:val="18"/>
                          <w:szCs w:val="18"/>
                        </w:rPr>
                        <w:t>Every Australian-NDIS</w:t>
                      </w:r>
                      <w:r>
                        <w:rPr>
                          <w:rFonts w:ascii="Arial" w:eastAsia="Times New Roman" w:hAnsi="Arial" w:cs="Arial"/>
                          <w:b/>
                          <w:bCs/>
                          <w:i/>
                          <w:iCs/>
                          <w:sz w:val="16"/>
                          <w:szCs w:val="16"/>
                        </w:rPr>
                        <w:t xml:space="preserve"> </w:t>
                      </w:r>
                      <w:r w:rsidR="007D5FC8" w:rsidRPr="007D5FC8">
                        <w:rPr>
                          <w:sz w:val="20"/>
                          <w:szCs w:val="20"/>
                          <w:lang w:eastAsia="en-AU"/>
                        </w:rPr>
                        <w:t xml:space="preserve">    </w:t>
                      </w:r>
                      <w:r>
                        <w:rPr>
                          <w:sz w:val="20"/>
                          <w:szCs w:val="20"/>
                          <w:lang w:eastAsia="en-AU"/>
                        </w:rPr>
                        <w:t xml:space="preserve">      </w:t>
                      </w:r>
                      <w:r w:rsidR="007D5FC8" w:rsidRPr="007D5FC8">
                        <w:rPr>
                          <w:sz w:val="20"/>
                          <w:szCs w:val="20"/>
                          <w:lang w:eastAsia="en-AU"/>
                        </w:rPr>
                        <w:t>1</w:t>
                      </w:r>
                    </w:p>
                    <w:p w:rsidR="007D5FC8" w:rsidRDefault="00F54CFC" w:rsidP="000A26B2">
                      <w:pPr>
                        <w:pStyle w:val="NormalWeb"/>
                        <w:spacing w:before="0" w:beforeAutospacing="0" w:after="0" w:afterAutospacing="0"/>
                        <w:rPr>
                          <w:sz w:val="20"/>
                          <w:szCs w:val="20"/>
                          <w:lang w:eastAsia="en-AU"/>
                        </w:rPr>
                      </w:pPr>
                      <w:r>
                        <w:rPr>
                          <w:sz w:val="20"/>
                          <w:szCs w:val="20"/>
                          <w:lang w:eastAsia="en-AU"/>
                        </w:rPr>
                        <w:t>Teaching</w:t>
                      </w:r>
                      <w:r w:rsidR="007D5FC8">
                        <w:rPr>
                          <w:sz w:val="20"/>
                          <w:szCs w:val="20"/>
                          <w:lang w:eastAsia="en-AU"/>
                        </w:rPr>
                        <w:t xml:space="preserve"> people with </w:t>
                      </w:r>
                      <w:r w:rsidR="007D5FC8" w:rsidRPr="007D5FC8">
                        <w:rPr>
                          <w:sz w:val="20"/>
                          <w:szCs w:val="20"/>
                          <w:lang w:eastAsia="en-AU"/>
                        </w:rPr>
                        <w:t xml:space="preserve">     </w:t>
                      </w:r>
                      <w:r w:rsidR="007D5FC8">
                        <w:rPr>
                          <w:sz w:val="20"/>
                          <w:szCs w:val="20"/>
                          <w:lang w:eastAsia="en-AU"/>
                        </w:rPr>
                        <w:t xml:space="preserve">            </w:t>
                      </w:r>
                      <w:r>
                        <w:rPr>
                          <w:sz w:val="20"/>
                          <w:szCs w:val="20"/>
                          <w:lang w:eastAsia="en-AU"/>
                        </w:rPr>
                        <w:t xml:space="preserve">Autism/Aspergers         </w:t>
                      </w:r>
                      <w:r w:rsidR="000A26B2">
                        <w:rPr>
                          <w:sz w:val="20"/>
                          <w:szCs w:val="20"/>
                          <w:lang w:eastAsia="en-AU"/>
                        </w:rPr>
                        <w:t xml:space="preserve">  2 </w:t>
                      </w:r>
                      <w:r>
                        <w:rPr>
                          <w:sz w:val="20"/>
                          <w:szCs w:val="20"/>
                          <w:lang w:eastAsia="en-AU"/>
                        </w:rPr>
                        <w:t>-3</w:t>
                      </w:r>
                      <w:r w:rsidR="000A26B2">
                        <w:rPr>
                          <w:sz w:val="20"/>
                          <w:szCs w:val="20"/>
                          <w:lang w:eastAsia="en-AU"/>
                        </w:rPr>
                        <w:t xml:space="preserve">    </w:t>
                      </w:r>
                    </w:p>
                    <w:p w:rsidR="000A26B2" w:rsidRPr="000A26B2" w:rsidRDefault="000A26B2" w:rsidP="00D039C6">
                      <w:pPr>
                        <w:pStyle w:val="NormalWeb"/>
                        <w:spacing w:before="0" w:beforeAutospacing="0" w:after="0" w:afterAutospacing="0"/>
                        <w:rPr>
                          <w:sz w:val="16"/>
                          <w:szCs w:val="16"/>
                          <w:lang w:eastAsia="en-AU"/>
                        </w:rPr>
                      </w:pPr>
                    </w:p>
                    <w:p w:rsidR="007D5FC8" w:rsidRPr="007D5FC8" w:rsidRDefault="007D5FC8" w:rsidP="00D039C6">
                      <w:pPr>
                        <w:pStyle w:val="NormalWeb"/>
                        <w:spacing w:before="0" w:beforeAutospacing="0" w:after="0" w:afterAutospacing="0"/>
                        <w:rPr>
                          <w:sz w:val="20"/>
                          <w:szCs w:val="20"/>
                          <w:lang w:eastAsia="en-AU"/>
                        </w:rPr>
                      </w:pPr>
                      <w:r w:rsidRPr="007D5FC8">
                        <w:rPr>
                          <w:sz w:val="20"/>
                          <w:szCs w:val="20"/>
                          <w:lang w:eastAsia="en-AU"/>
                        </w:rPr>
                        <w:t>News and Events</w:t>
                      </w: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8206A8" w:rsidRPr="000F2B6D" w:rsidRDefault="002C2F81" w:rsidP="00D039C6">
                      <w:pPr>
                        <w:pStyle w:val="NormalWeb"/>
                        <w:spacing w:before="0" w:beforeAutospacing="0" w:after="0" w:afterAutospacing="0"/>
                        <w:rPr>
                          <w:sz w:val="16"/>
                          <w:szCs w:val="16"/>
                          <w:lang w:eastAsia="en-AU"/>
                        </w:rPr>
                      </w:pPr>
                      <w:r>
                        <w:rPr>
                          <w:sz w:val="20"/>
                          <w:szCs w:val="20"/>
                          <w:lang w:eastAsia="en-AU"/>
                        </w:rPr>
                        <w:tab/>
                      </w:r>
                    </w:p>
                    <w:p w:rsidR="001F2175" w:rsidRDefault="001F2175" w:rsidP="00D039C6">
                      <w:pPr>
                        <w:pStyle w:val="NormalWeb"/>
                        <w:spacing w:before="0" w:beforeAutospacing="0" w:after="0" w:afterAutospacing="0"/>
                        <w:rPr>
                          <w:sz w:val="20"/>
                          <w:szCs w:val="20"/>
                          <w:lang w:eastAsia="en-AU"/>
                        </w:rPr>
                      </w:pPr>
                    </w:p>
                    <w:p w:rsidR="001F2175" w:rsidRDefault="001F2175" w:rsidP="00D039C6">
                      <w:pPr>
                        <w:pStyle w:val="NormalWeb"/>
                        <w:spacing w:before="0" w:beforeAutospacing="0" w:after="0" w:afterAutospacing="0"/>
                        <w:rPr>
                          <w:sz w:val="20"/>
                          <w:szCs w:val="20"/>
                          <w:lang w:eastAsia="en-AU"/>
                        </w:rPr>
                      </w:pPr>
                    </w:p>
                    <w:p w:rsidR="001F2175" w:rsidRPr="00897CD1" w:rsidRDefault="001F2175" w:rsidP="00D039C6">
                      <w:pPr>
                        <w:pStyle w:val="NormalWeb"/>
                        <w:spacing w:before="0" w:beforeAutospacing="0" w:after="0" w:afterAutospacing="0"/>
                        <w:rPr>
                          <w:sz w:val="20"/>
                          <w:szCs w:val="20"/>
                          <w:lang w:eastAsia="en-AU"/>
                        </w:rPr>
                      </w:pPr>
                    </w:p>
                    <w:p w:rsidR="001F2175" w:rsidRPr="00B46CFA" w:rsidRDefault="001F2175" w:rsidP="00D039C6">
                      <w:pPr>
                        <w:pStyle w:val="NormalWeb"/>
                        <w:spacing w:before="0" w:beforeAutospacing="0" w:after="0" w:afterAutospacing="0"/>
                        <w:rPr>
                          <w:rFonts w:ascii="Arial" w:eastAsia="Times New Roman" w:hAnsi="Arial" w:cs="Times New Roman"/>
                        </w:rPr>
                      </w:pPr>
                    </w:p>
                    <w:p w:rsidR="001F2175" w:rsidRDefault="001F2175" w:rsidP="00D039C6"/>
                    <w:p w:rsidR="001F2175" w:rsidRDefault="001F2175" w:rsidP="00D039C6"/>
                    <w:p w:rsidR="001F2175" w:rsidRDefault="001F2175" w:rsidP="00D039C6"/>
                    <w:p w:rsidR="001F2175" w:rsidRDefault="001F2175" w:rsidP="00D039C6"/>
                    <w:p w:rsidR="001F2175" w:rsidRDefault="001F2175" w:rsidP="00D039C6"/>
                    <w:p w:rsidR="001F2175" w:rsidRDefault="001F2175" w:rsidP="00D039C6"/>
                    <w:p w:rsidR="001F2175" w:rsidRDefault="001F2175" w:rsidP="00D039C6">
                      <w:pPr>
                        <w:rPr>
                          <w:color w:val="000000"/>
                          <w:kern w:val="28"/>
                        </w:rPr>
                      </w:pPr>
                    </w:p>
                    <w:p w:rsidR="001F2175" w:rsidRDefault="001F2175" w:rsidP="00D039C6">
                      <w:pPr>
                        <w:rPr>
                          <w:color w:val="000000"/>
                          <w:kern w:val="28"/>
                          <w:sz w:val="22"/>
                          <w:szCs w:val="22"/>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p w:rsidR="001F2175" w:rsidRDefault="001F2175" w:rsidP="00D039C6">
                      <w:pPr>
                        <w:rPr>
                          <w:rFonts w:ascii="Tahoma" w:hAnsi="Tahoma" w:cs="Tahoma"/>
                          <w:color w:val="000000"/>
                          <w:kern w:val="28"/>
                        </w:rPr>
                      </w:pPr>
                    </w:p>
                  </w:txbxContent>
                </v:textbox>
                <w10:wrap type="square"/>
              </v:rect>
            </w:pict>
          </mc:Fallback>
        </mc:AlternateContent>
      </w:r>
      <w:r w:rsidR="007B5CE4" w:rsidRPr="007B5CE4">
        <w:rPr>
          <w:rFonts w:ascii="Calibri" w:hAnsi="Calibri"/>
          <w:b/>
          <w:noProof/>
          <w:sz w:val="36"/>
          <w:szCs w:val="36"/>
          <w:lang w:eastAsia="en-AU"/>
        </w:rPr>
        <w:t>Every Australian really must count-NDIS</w:t>
      </w:r>
    </w:p>
    <w:p w:rsidR="00805A6D" w:rsidRPr="00352E0A" w:rsidRDefault="00805A6D" w:rsidP="004A690A">
      <w:pPr>
        <w:outlineLvl w:val="0"/>
        <w:rPr>
          <w:rFonts w:ascii="Calibri" w:hAnsi="Calibri"/>
          <w:b/>
          <w:bCs/>
          <w:color w:val="000000"/>
          <w:sz w:val="20"/>
          <w:szCs w:val="20"/>
        </w:rPr>
      </w:pPr>
    </w:p>
    <w:p w:rsidR="007B5CE4" w:rsidRDefault="000A26B2" w:rsidP="005E3B4D">
      <w:pPr>
        <w:ind w:left="2265"/>
        <w:outlineLvl w:val="0"/>
        <w:rPr>
          <w:rFonts w:ascii="Calibri" w:hAnsi="Calibri"/>
          <w:bCs/>
          <w:color w:val="000000"/>
        </w:rPr>
      </w:pPr>
      <w:r>
        <w:rPr>
          <w:rFonts w:ascii="Calibri" w:hAnsi="Calibri"/>
          <w:noProof/>
          <w:lang w:eastAsia="en-AU"/>
        </w:rPr>
        <mc:AlternateContent>
          <mc:Choice Requires="wps">
            <w:drawing>
              <wp:anchor distT="0" distB="0" distL="114300" distR="114300" simplePos="0" relativeHeight="251659776" behindDoc="0" locked="0" layoutInCell="1" allowOverlap="1" wp14:anchorId="6880730C" wp14:editId="22CA8F5E">
                <wp:simplePos x="0" y="0"/>
                <wp:positionH relativeFrom="column">
                  <wp:posOffset>-1779905</wp:posOffset>
                </wp:positionH>
                <wp:positionV relativeFrom="paragraph">
                  <wp:posOffset>1473835</wp:posOffset>
                </wp:positionV>
                <wp:extent cx="1724025" cy="5276850"/>
                <wp:effectExtent l="0" t="0" r="2857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276850"/>
                        </a:xfrm>
                        <a:prstGeom prst="rect">
                          <a:avLst/>
                        </a:prstGeom>
                        <a:solidFill>
                          <a:srgbClr val="FFFFFF"/>
                        </a:solidFill>
                        <a:ln w="9525">
                          <a:solidFill>
                            <a:srgbClr val="000000"/>
                          </a:solidFill>
                          <a:miter lim="800000"/>
                          <a:headEnd/>
                          <a:tailEnd/>
                        </a:ln>
                      </wps:spPr>
                      <wps:txbx>
                        <w:txbxContent>
                          <w:p w:rsidR="00C0226D" w:rsidRPr="00DE052D" w:rsidRDefault="00C0226D" w:rsidP="00C0226D">
                            <w:pPr>
                              <w:shd w:val="clear" w:color="auto" w:fill="E6E6E6"/>
                              <w:rPr>
                                <w:rFonts w:ascii="Broadway" w:hAnsi="Broadway" w:cs="Frutiger"/>
                              </w:rPr>
                            </w:pPr>
                            <w:r w:rsidRPr="00DE052D">
                              <w:rPr>
                                <w:rFonts w:ascii="Broadway" w:hAnsi="Broadway" w:cs="Frutiger"/>
                              </w:rPr>
                              <w:t xml:space="preserve">Affordable Video Production &amp; Duplication Services   </w:t>
                            </w:r>
                          </w:p>
                          <w:p w:rsidR="00C0226D" w:rsidRPr="003C3849" w:rsidRDefault="00C0226D" w:rsidP="00C0226D">
                            <w:pPr>
                              <w:shd w:val="clear" w:color="auto" w:fill="E6E6E6"/>
                              <w:rPr>
                                <w:rFonts w:ascii="Frutiger" w:hAnsi="Frutiger" w:cs="Frutiger"/>
                                <w:b/>
                                <w:i/>
                              </w:rPr>
                            </w:pPr>
                            <w:r>
                              <w:rPr>
                                <w:rFonts w:ascii="Frutiger" w:hAnsi="Frutiger" w:cs="Frutiger"/>
                                <w:b/>
                                <w:i/>
                              </w:rPr>
                              <w:t xml:space="preserve">                         </w:t>
                            </w:r>
                          </w:p>
                          <w:p w:rsidR="00C0226D" w:rsidRPr="00DE052D" w:rsidRDefault="00C0226D" w:rsidP="00C0226D">
                            <w:pPr>
                              <w:shd w:val="clear" w:color="auto" w:fill="E6E6E6"/>
                              <w:rPr>
                                <w:color w:val="000000"/>
                                <w:kern w:val="28"/>
                                <w:sz w:val="20"/>
                                <w:szCs w:val="20"/>
                              </w:rPr>
                            </w:pPr>
                            <w:r w:rsidRPr="00DE052D">
                              <w:rPr>
                                <w:sz w:val="20"/>
                                <w:szCs w:val="20"/>
                              </w:rPr>
                              <w:t>Challenge Multimedia provides low cost professional</w:t>
                            </w:r>
                          </w:p>
                          <w:p w:rsidR="00C0226D" w:rsidRPr="00DE052D" w:rsidRDefault="00C0226D"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C0226D" w:rsidRPr="00DE052D" w:rsidRDefault="00C0226D"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C0226D" w:rsidRPr="003650EB" w:rsidRDefault="00C0226D" w:rsidP="00C0226D">
                            <w:pPr>
                              <w:shd w:val="clear" w:color="auto" w:fill="E6E6E6"/>
                              <w:rPr>
                                <w:color w:val="000000"/>
                                <w:kern w:val="28"/>
                                <w:sz w:val="16"/>
                                <w:szCs w:val="16"/>
                              </w:rPr>
                            </w:pPr>
                          </w:p>
                          <w:p w:rsidR="00C0226D" w:rsidRPr="00DE052D" w:rsidRDefault="00C0226D" w:rsidP="00C0226D">
                            <w:pPr>
                              <w:pStyle w:val="BodyText"/>
                              <w:shd w:val="clear" w:color="auto" w:fill="E6E6E6"/>
                            </w:pPr>
                            <w:r w:rsidRPr="00DE052D">
                              <w:t>Gi</w:t>
                            </w:r>
                            <w:r>
                              <w:t xml:space="preserve">ve your application, website or </w:t>
                            </w:r>
                            <w:r w:rsidRPr="00DE052D">
                              <w:t>function the edge by showing film or digital pictures to tell a story.</w:t>
                            </w:r>
                          </w:p>
                          <w:p w:rsidR="00C0226D" w:rsidRPr="003650EB" w:rsidRDefault="00C0226D" w:rsidP="00C0226D">
                            <w:pPr>
                              <w:pStyle w:val="BodyText"/>
                              <w:shd w:val="clear" w:color="auto" w:fill="E6E6E6"/>
                              <w:rPr>
                                <w:color w:val="000000"/>
                                <w:kern w:val="28"/>
                                <w:sz w:val="16"/>
                                <w:szCs w:val="16"/>
                              </w:rPr>
                            </w:pPr>
                          </w:p>
                          <w:p w:rsidR="00C0226D" w:rsidRPr="00DE052D" w:rsidRDefault="00C0226D" w:rsidP="00C0226D">
                            <w:pPr>
                              <w:shd w:val="clear" w:color="auto" w:fill="E6E6E6"/>
                              <w:jc w:val="both"/>
                              <w:rPr>
                                <w:color w:val="000000"/>
                                <w:kern w:val="28"/>
                                <w:sz w:val="20"/>
                                <w:szCs w:val="20"/>
                              </w:rPr>
                            </w:pPr>
                            <w:r w:rsidRPr="00DE052D">
                              <w:rPr>
                                <w:sz w:val="20"/>
                                <w:szCs w:val="20"/>
                              </w:rPr>
                              <w:t xml:space="preserve">Challenge Multimedia gives customers great deals on the     production of short films, training videos, and photography &amp; duplication services at very affordable rates, guaranteed. ph: 9916 5834 or email to </w:t>
                            </w:r>
                            <w:hyperlink r:id="rId11" w:history="1">
                              <w:r w:rsidR="003650EB" w:rsidRPr="00357F53">
                                <w:rPr>
                                  <w:rStyle w:val="Hyperlink"/>
                                  <w:sz w:val="20"/>
                                  <w:szCs w:val="20"/>
                                </w:rPr>
                                <w:t>michael.christofas@yooralla. com.au</w:t>
                              </w:r>
                            </w:hyperlink>
                            <w:r w:rsidRPr="00DE052D">
                              <w:rPr>
                                <w:sz w:val="20"/>
                                <w:szCs w:val="20"/>
                              </w:rPr>
                              <w:t xml:space="preserve">  </w:t>
                            </w:r>
                          </w:p>
                          <w:p w:rsidR="00C0226D" w:rsidRPr="003650EB" w:rsidRDefault="00C0226D" w:rsidP="00C0226D">
                            <w:pPr>
                              <w:shd w:val="clear" w:color="auto" w:fill="E6E6E6"/>
                              <w:jc w:val="both"/>
                              <w:rPr>
                                <w:color w:val="000000"/>
                                <w:kern w:val="28"/>
                                <w:sz w:val="16"/>
                                <w:szCs w:val="16"/>
                              </w:rPr>
                            </w:pPr>
                          </w:p>
                          <w:p w:rsidR="00C0226D" w:rsidRPr="00DE052D" w:rsidRDefault="00C0226D" w:rsidP="00C0226D">
                            <w:pPr>
                              <w:pStyle w:val="BodyText2"/>
                              <w:shd w:val="clear" w:color="auto" w:fill="E6E6E6"/>
                            </w:pPr>
                            <w:r w:rsidRPr="00DE052D">
                              <w:t xml:space="preserve">Challenge Multimedia is a Yooralla enterprise that supports people with disabilities…   </w:t>
                            </w:r>
                          </w:p>
                          <w:p w:rsidR="00C0226D" w:rsidRDefault="0084430D" w:rsidP="00C0226D">
                            <w:r>
                              <w:rPr>
                                <w:rFonts w:ascii="Frutiger" w:hAnsi="Frutiger" w:cs="Frutiger"/>
                                <w:noProof/>
                                <w:sz w:val="20"/>
                                <w:szCs w:val="20"/>
                                <w:lang w:eastAsia="en-AU"/>
                              </w:rPr>
                              <w:drawing>
                                <wp:inline distT="0" distB="0" distL="0" distR="0" wp14:anchorId="50EA4051" wp14:editId="45B23519">
                                  <wp:extent cx="314325" cy="295275"/>
                                  <wp:effectExtent l="0" t="0" r="9525" b="9525"/>
                                  <wp:docPr id="2" name="Picture 2" descr="MCj0291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1015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noProof/>
                                <w:lang w:eastAsia="en-AU"/>
                              </w:rPr>
                              <w:drawing>
                                <wp:inline distT="0" distB="0" distL="0" distR="0" wp14:anchorId="60ABD978" wp14:editId="3BC2C52F">
                                  <wp:extent cx="2076450" cy="476250"/>
                                  <wp:effectExtent l="0" t="0" r="0" b="0"/>
                                  <wp:docPr id="3" name="Picture 3"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40.15pt;margin-top:116.05pt;width:135.75pt;height:4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">
                <v:textbox>
                  <w:txbxContent>
                    <w:p w:rsidR="00C0226D" w:rsidRPr="00DE052D" w:rsidRDefault="00C0226D" w:rsidP="00C0226D">
                      <w:pPr>
                        <w:shd w:val="clear" w:color="auto" w:fill="E6E6E6"/>
                        <w:rPr>
                          <w:rFonts w:ascii="Broadway" w:hAnsi="Broadway" w:cs="Frutiger"/>
                        </w:rPr>
                      </w:pPr>
                      <w:r w:rsidRPr="00DE052D">
                        <w:rPr>
                          <w:rFonts w:ascii="Broadway" w:hAnsi="Broadway" w:cs="Frutiger"/>
                        </w:rPr>
                        <w:t xml:space="preserve">Affordable Video Production &amp; Duplication Services   </w:t>
                      </w:r>
                    </w:p>
                    <w:p w:rsidR="00C0226D" w:rsidRPr="003C3849" w:rsidRDefault="00C0226D" w:rsidP="00C0226D">
                      <w:pPr>
                        <w:shd w:val="clear" w:color="auto" w:fill="E6E6E6"/>
                        <w:rPr>
                          <w:rFonts w:ascii="Frutiger" w:hAnsi="Frutiger" w:cs="Frutiger"/>
                          <w:b/>
                          <w:i/>
                        </w:rPr>
                      </w:pPr>
                      <w:r>
                        <w:rPr>
                          <w:rFonts w:ascii="Frutiger" w:hAnsi="Frutiger" w:cs="Frutiger"/>
                          <w:b/>
                          <w:i/>
                        </w:rPr>
                        <w:t xml:space="preserve">                         </w:t>
                      </w:r>
                    </w:p>
                    <w:p w:rsidR="00C0226D" w:rsidRPr="00DE052D" w:rsidRDefault="00C0226D" w:rsidP="00C0226D">
                      <w:pPr>
                        <w:shd w:val="clear" w:color="auto" w:fill="E6E6E6"/>
                        <w:rPr>
                          <w:color w:val="000000"/>
                          <w:kern w:val="28"/>
                          <w:sz w:val="20"/>
                          <w:szCs w:val="20"/>
                        </w:rPr>
                      </w:pPr>
                      <w:r w:rsidRPr="00DE052D">
                        <w:rPr>
                          <w:sz w:val="20"/>
                          <w:szCs w:val="20"/>
                        </w:rPr>
                        <w:t>Challenge Multimedia provides low cost professional</w:t>
                      </w:r>
                    </w:p>
                    <w:p w:rsidR="00C0226D" w:rsidRPr="00DE052D" w:rsidRDefault="00C0226D"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C0226D" w:rsidRPr="00DE052D" w:rsidRDefault="00C0226D"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C0226D" w:rsidRPr="003650EB" w:rsidRDefault="00C0226D" w:rsidP="00C0226D">
                      <w:pPr>
                        <w:shd w:val="clear" w:color="auto" w:fill="E6E6E6"/>
                        <w:rPr>
                          <w:color w:val="000000"/>
                          <w:kern w:val="28"/>
                          <w:sz w:val="16"/>
                          <w:szCs w:val="16"/>
                        </w:rPr>
                      </w:pPr>
                    </w:p>
                    <w:p w:rsidR="00C0226D" w:rsidRPr="00DE052D" w:rsidRDefault="00C0226D" w:rsidP="00C0226D">
                      <w:pPr>
                        <w:pStyle w:val="BodyText"/>
                        <w:shd w:val="clear" w:color="auto" w:fill="E6E6E6"/>
                      </w:pPr>
                      <w:r w:rsidRPr="00DE052D">
                        <w:t>Gi</w:t>
                      </w:r>
                      <w:r>
                        <w:t xml:space="preserve">ve your application, website or </w:t>
                      </w:r>
                      <w:r w:rsidRPr="00DE052D">
                        <w:t>function the edge by showing film or digital pictures to tell a story.</w:t>
                      </w:r>
                    </w:p>
                    <w:p w:rsidR="00C0226D" w:rsidRPr="003650EB" w:rsidRDefault="00C0226D" w:rsidP="00C0226D">
                      <w:pPr>
                        <w:pStyle w:val="BodyText"/>
                        <w:shd w:val="clear" w:color="auto" w:fill="E6E6E6"/>
                        <w:rPr>
                          <w:color w:val="000000"/>
                          <w:kern w:val="28"/>
                          <w:sz w:val="16"/>
                          <w:szCs w:val="16"/>
                        </w:rPr>
                      </w:pPr>
                    </w:p>
                    <w:p w:rsidR="00C0226D" w:rsidRPr="00DE052D" w:rsidRDefault="00C0226D" w:rsidP="00C0226D">
                      <w:pPr>
                        <w:shd w:val="clear" w:color="auto" w:fill="E6E6E6"/>
                        <w:jc w:val="both"/>
                        <w:rPr>
                          <w:color w:val="000000"/>
                          <w:kern w:val="28"/>
                          <w:sz w:val="20"/>
                          <w:szCs w:val="20"/>
                        </w:rPr>
                      </w:pPr>
                      <w:r w:rsidRPr="00DE052D">
                        <w:rPr>
                          <w:sz w:val="20"/>
                          <w:szCs w:val="20"/>
                        </w:rPr>
                        <w:t xml:space="preserve">Challenge Multimedia gives customers great deals on the     production of short films, training videos, and photography &amp; duplication services at very affordable rates, guaranteed. ph: 9916 5834 or email to </w:t>
                      </w:r>
                      <w:hyperlink r:id="rId14" w:history="1">
                        <w:r w:rsidR="003650EB" w:rsidRPr="00357F53">
                          <w:rPr>
                            <w:rStyle w:val="Hyperlink"/>
                            <w:sz w:val="20"/>
                            <w:szCs w:val="20"/>
                          </w:rPr>
                          <w:t>michael.christofas@yooralla. com.au</w:t>
                        </w:r>
                      </w:hyperlink>
                      <w:r w:rsidRPr="00DE052D">
                        <w:rPr>
                          <w:sz w:val="20"/>
                          <w:szCs w:val="20"/>
                        </w:rPr>
                        <w:t xml:space="preserve">  </w:t>
                      </w:r>
                    </w:p>
                    <w:p w:rsidR="00C0226D" w:rsidRPr="003650EB" w:rsidRDefault="00C0226D" w:rsidP="00C0226D">
                      <w:pPr>
                        <w:shd w:val="clear" w:color="auto" w:fill="E6E6E6"/>
                        <w:jc w:val="both"/>
                        <w:rPr>
                          <w:color w:val="000000"/>
                          <w:kern w:val="28"/>
                          <w:sz w:val="16"/>
                          <w:szCs w:val="16"/>
                        </w:rPr>
                      </w:pPr>
                    </w:p>
                    <w:p w:rsidR="00C0226D" w:rsidRPr="00DE052D" w:rsidRDefault="00C0226D" w:rsidP="00C0226D">
                      <w:pPr>
                        <w:pStyle w:val="BodyText2"/>
                        <w:shd w:val="clear" w:color="auto" w:fill="E6E6E6"/>
                      </w:pPr>
                      <w:r w:rsidRPr="00DE052D">
                        <w:t xml:space="preserve">Challenge Multimedia is a Yooralla enterprise that supports people with disabilities…   </w:t>
                      </w:r>
                    </w:p>
                    <w:p w:rsidR="00C0226D" w:rsidRDefault="0084430D" w:rsidP="00C0226D">
                      <w:r>
                        <w:rPr>
                          <w:rFonts w:ascii="Frutiger" w:hAnsi="Frutiger" w:cs="Frutiger"/>
                          <w:noProof/>
                          <w:sz w:val="20"/>
                          <w:szCs w:val="20"/>
                          <w:lang w:eastAsia="en-AU"/>
                        </w:rPr>
                        <w:drawing>
                          <wp:inline distT="0" distB="0" distL="0" distR="0" wp14:anchorId="50EA4051" wp14:editId="45B23519">
                            <wp:extent cx="314325" cy="295275"/>
                            <wp:effectExtent l="0" t="0" r="9525" b="9525"/>
                            <wp:docPr id="2" name="Picture 2" descr="MCj0291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1015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noProof/>
                          <w:lang w:eastAsia="en-AU"/>
                        </w:rPr>
                        <w:drawing>
                          <wp:inline distT="0" distB="0" distL="0" distR="0" wp14:anchorId="60ABD978" wp14:editId="3BC2C52F">
                            <wp:extent cx="2076450" cy="476250"/>
                            <wp:effectExtent l="0" t="0" r="0" b="0"/>
                            <wp:docPr id="3" name="Picture 3"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p>
                  </w:txbxContent>
                </v:textbox>
              </v:shape>
            </w:pict>
          </mc:Fallback>
        </mc:AlternateContent>
      </w:r>
      <w:r w:rsidR="007B5CE4" w:rsidRPr="007B5CE4">
        <w:rPr>
          <w:rFonts w:ascii="Calibri" w:hAnsi="Calibri"/>
          <w:bCs/>
          <w:color w:val="000000"/>
        </w:rPr>
        <w:t>You would have to be living under a rock to have not heard about the Nationa</w:t>
      </w:r>
      <w:r w:rsidR="007B5CE4">
        <w:rPr>
          <w:rFonts w:ascii="Calibri" w:hAnsi="Calibri"/>
          <w:bCs/>
          <w:color w:val="000000"/>
        </w:rPr>
        <w:t xml:space="preserve">l Disability Insurance Scheme (NDIS), although this major national reform will not be funded by Insurance or rebate ALA Medicare, it is nonetheless going to change the way services and supports are provided to those with a </w:t>
      </w:r>
      <w:r w:rsidR="005E3B4D">
        <w:rPr>
          <w:rFonts w:ascii="Calibri" w:hAnsi="Calibri"/>
          <w:bCs/>
          <w:color w:val="000000"/>
        </w:rPr>
        <w:t xml:space="preserve">significant and permanent </w:t>
      </w:r>
      <w:r w:rsidR="007B5CE4">
        <w:rPr>
          <w:rFonts w:ascii="Calibri" w:hAnsi="Calibri"/>
          <w:bCs/>
          <w:color w:val="000000"/>
        </w:rPr>
        <w:t xml:space="preserve">disability.   The reform is needed because the current system is inequitable, inadequate and does not provide individuals and their families with the flexibility and </w:t>
      </w:r>
      <w:r w:rsidR="005E3B4D">
        <w:rPr>
          <w:rFonts w:ascii="Calibri" w:hAnsi="Calibri"/>
          <w:bCs/>
          <w:color w:val="000000"/>
        </w:rPr>
        <w:t xml:space="preserve">scope     </w:t>
      </w:r>
      <w:r w:rsidR="007B5CE4">
        <w:rPr>
          <w:rFonts w:ascii="Calibri" w:hAnsi="Calibri"/>
          <w:bCs/>
          <w:color w:val="000000"/>
        </w:rPr>
        <w:t>that they need to live full and independent lives.</w:t>
      </w:r>
    </w:p>
    <w:p w:rsidR="007B5CE4" w:rsidRPr="00AD42D4" w:rsidRDefault="007B5CE4" w:rsidP="007B5CE4">
      <w:pPr>
        <w:ind w:left="2160"/>
        <w:outlineLvl w:val="0"/>
        <w:rPr>
          <w:rFonts w:ascii="Calibri" w:hAnsi="Calibri"/>
          <w:bCs/>
          <w:color w:val="000000"/>
          <w:sz w:val="16"/>
          <w:szCs w:val="16"/>
        </w:rPr>
      </w:pPr>
    </w:p>
    <w:p w:rsidR="005E3B4D" w:rsidRDefault="007B5CE4" w:rsidP="00AD42D4">
      <w:pPr>
        <w:ind w:left="2265"/>
        <w:outlineLvl w:val="0"/>
        <w:rPr>
          <w:rFonts w:ascii="Calibri" w:hAnsi="Calibri"/>
          <w:bCs/>
          <w:color w:val="000000"/>
        </w:rPr>
      </w:pPr>
      <w:r>
        <w:rPr>
          <w:rFonts w:ascii="Calibri" w:hAnsi="Calibri"/>
          <w:bCs/>
          <w:color w:val="000000"/>
        </w:rPr>
        <w:t xml:space="preserve">The scheme will allow </w:t>
      </w:r>
      <w:r w:rsidRPr="005E3B4D">
        <w:rPr>
          <w:rFonts w:ascii="Calibri" w:hAnsi="Calibri"/>
          <w:bCs/>
          <w:color w:val="000000"/>
          <w:u w:val="single"/>
        </w:rPr>
        <w:t>more</w:t>
      </w:r>
      <w:r w:rsidR="005E3B4D" w:rsidRPr="005E3B4D">
        <w:rPr>
          <w:rFonts w:ascii="Calibri" w:hAnsi="Calibri"/>
          <w:bCs/>
          <w:color w:val="000000"/>
          <w:u w:val="single"/>
        </w:rPr>
        <w:t xml:space="preserve"> people</w:t>
      </w:r>
      <w:r w:rsidR="005E3B4D">
        <w:rPr>
          <w:rFonts w:ascii="Calibri" w:hAnsi="Calibri"/>
          <w:bCs/>
          <w:color w:val="000000"/>
        </w:rPr>
        <w:t xml:space="preserve"> to use funds (funding is supposed to double)</w:t>
      </w:r>
      <w:r>
        <w:rPr>
          <w:rFonts w:ascii="Calibri" w:hAnsi="Calibri"/>
          <w:bCs/>
          <w:color w:val="000000"/>
        </w:rPr>
        <w:t xml:space="preserve"> from a NDIS </w:t>
      </w:r>
      <w:r w:rsidR="005E3B4D">
        <w:rPr>
          <w:rFonts w:ascii="Calibri" w:hAnsi="Calibri"/>
          <w:bCs/>
          <w:color w:val="000000"/>
        </w:rPr>
        <w:t>funding package for however long needed. Importantly, the use of the f</w:t>
      </w:r>
      <w:r w:rsidR="00352E0A">
        <w:rPr>
          <w:rFonts w:ascii="Calibri" w:hAnsi="Calibri"/>
          <w:bCs/>
          <w:color w:val="000000"/>
        </w:rPr>
        <w:t>unds will</w:t>
      </w:r>
      <w:r w:rsidR="005E3B4D">
        <w:rPr>
          <w:rFonts w:ascii="Calibri" w:hAnsi="Calibri"/>
          <w:bCs/>
          <w:color w:val="000000"/>
        </w:rPr>
        <w:t xml:space="preserve"> be </w:t>
      </w:r>
      <w:r>
        <w:rPr>
          <w:rFonts w:ascii="Calibri" w:hAnsi="Calibri"/>
          <w:bCs/>
          <w:color w:val="000000"/>
        </w:rPr>
        <w:t>tailored</w:t>
      </w:r>
      <w:r w:rsidR="005E3B4D">
        <w:rPr>
          <w:rFonts w:ascii="Calibri" w:hAnsi="Calibri"/>
          <w:bCs/>
          <w:color w:val="000000"/>
        </w:rPr>
        <w:t xml:space="preserve"> to the person’s indi</w:t>
      </w:r>
      <w:r w:rsidR="00732964">
        <w:rPr>
          <w:rFonts w:ascii="Calibri" w:hAnsi="Calibri"/>
          <w:bCs/>
          <w:color w:val="000000"/>
        </w:rPr>
        <w:t>vidual needs and goals,</w:t>
      </w:r>
      <w:r w:rsidR="000A26B2">
        <w:rPr>
          <w:rFonts w:ascii="Calibri" w:hAnsi="Calibri"/>
          <w:bCs/>
          <w:color w:val="000000"/>
        </w:rPr>
        <w:t xml:space="preserve"> </w:t>
      </w:r>
      <w:r w:rsidR="00352E0A">
        <w:rPr>
          <w:rFonts w:ascii="Calibri" w:hAnsi="Calibri"/>
          <w:bCs/>
          <w:color w:val="000000"/>
        </w:rPr>
        <w:t>(person-</w:t>
      </w:r>
      <w:r w:rsidR="00732964">
        <w:rPr>
          <w:rFonts w:ascii="Calibri" w:hAnsi="Calibri"/>
          <w:bCs/>
          <w:color w:val="000000"/>
        </w:rPr>
        <w:t>centred</w:t>
      </w:r>
      <w:r w:rsidR="00352E0A">
        <w:rPr>
          <w:rFonts w:ascii="Calibri" w:hAnsi="Calibri"/>
          <w:bCs/>
          <w:color w:val="000000"/>
        </w:rPr>
        <w:t>).</w:t>
      </w:r>
      <w:r w:rsidR="00732964">
        <w:rPr>
          <w:rFonts w:ascii="Calibri" w:hAnsi="Calibri"/>
          <w:bCs/>
          <w:color w:val="000000"/>
        </w:rPr>
        <w:t xml:space="preserve">  The person</w:t>
      </w:r>
      <w:r w:rsidR="005E3B4D">
        <w:rPr>
          <w:rFonts w:ascii="Calibri" w:hAnsi="Calibri"/>
          <w:bCs/>
          <w:color w:val="000000"/>
        </w:rPr>
        <w:t xml:space="preserve"> may also choose to </w:t>
      </w:r>
      <w:r w:rsidR="00732964">
        <w:rPr>
          <w:rFonts w:ascii="Calibri" w:hAnsi="Calibri"/>
          <w:bCs/>
          <w:color w:val="000000"/>
        </w:rPr>
        <w:t>self-manage</w:t>
      </w:r>
      <w:r>
        <w:rPr>
          <w:rFonts w:ascii="Calibri" w:hAnsi="Calibri"/>
          <w:bCs/>
          <w:color w:val="000000"/>
        </w:rPr>
        <w:t xml:space="preserve"> </w:t>
      </w:r>
      <w:r w:rsidR="00732964">
        <w:rPr>
          <w:rFonts w:ascii="Calibri" w:hAnsi="Calibri"/>
          <w:bCs/>
          <w:color w:val="000000"/>
        </w:rPr>
        <w:t xml:space="preserve">(auditable) </w:t>
      </w:r>
      <w:r>
        <w:rPr>
          <w:rFonts w:ascii="Calibri" w:hAnsi="Calibri"/>
          <w:bCs/>
          <w:color w:val="000000"/>
        </w:rPr>
        <w:t>o</w:t>
      </w:r>
      <w:r w:rsidR="005E3B4D">
        <w:rPr>
          <w:rFonts w:ascii="Calibri" w:hAnsi="Calibri"/>
          <w:bCs/>
          <w:color w:val="000000"/>
        </w:rPr>
        <w:t>r</w:t>
      </w:r>
      <w:r w:rsidR="00732964">
        <w:rPr>
          <w:rFonts w:ascii="Calibri" w:hAnsi="Calibri"/>
          <w:bCs/>
          <w:color w:val="000000"/>
        </w:rPr>
        <w:t xml:space="preserve"> engage</w:t>
      </w:r>
      <w:r w:rsidR="005E3B4D">
        <w:rPr>
          <w:rFonts w:ascii="Calibri" w:hAnsi="Calibri"/>
          <w:bCs/>
          <w:color w:val="000000"/>
        </w:rPr>
        <w:t xml:space="preserve"> a disability planning service</w:t>
      </w:r>
      <w:r w:rsidR="00732964">
        <w:rPr>
          <w:rFonts w:ascii="Calibri" w:hAnsi="Calibri"/>
          <w:bCs/>
          <w:color w:val="000000"/>
        </w:rPr>
        <w:t xml:space="preserve"> to help manage the package.</w:t>
      </w:r>
    </w:p>
    <w:p w:rsidR="00732964" w:rsidRPr="00732964" w:rsidRDefault="00732964" w:rsidP="00AD42D4">
      <w:pPr>
        <w:ind w:left="2265"/>
        <w:outlineLvl w:val="0"/>
        <w:rPr>
          <w:rFonts w:ascii="Calibri" w:hAnsi="Calibri"/>
          <w:bCs/>
          <w:color w:val="000000"/>
          <w:sz w:val="16"/>
          <w:szCs w:val="16"/>
        </w:rPr>
      </w:pPr>
    </w:p>
    <w:p w:rsidR="005E3B4D" w:rsidRDefault="00AD42D4" w:rsidP="00AD42D4">
      <w:pPr>
        <w:ind w:left="2220"/>
        <w:outlineLvl w:val="0"/>
        <w:rPr>
          <w:rFonts w:ascii="Calibri" w:hAnsi="Calibri"/>
          <w:bCs/>
          <w:color w:val="000000"/>
        </w:rPr>
      </w:pPr>
      <w:r>
        <w:rPr>
          <w:rFonts w:ascii="Calibri" w:hAnsi="Calibri"/>
          <w:bCs/>
          <w:color w:val="000000"/>
        </w:rPr>
        <w:t xml:space="preserve"> </w:t>
      </w:r>
      <w:r w:rsidR="007B5CE4">
        <w:rPr>
          <w:rFonts w:ascii="Calibri" w:hAnsi="Calibri"/>
          <w:bCs/>
          <w:color w:val="000000"/>
        </w:rPr>
        <w:t>This m</w:t>
      </w:r>
      <w:r w:rsidR="00352E0A">
        <w:rPr>
          <w:rFonts w:ascii="Calibri" w:hAnsi="Calibri"/>
          <w:bCs/>
          <w:color w:val="000000"/>
        </w:rPr>
        <w:t>eans that the person</w:t>
      </w:r>
      <w:r>
        <w:rPr>
          <w:rFonts w:ascii="Calibri" w:hAnsi="Calibri"/>
          <w:bCs/>
          <w:color w:val="000000"/>
        </w:rPr>
        <w:t xml:space="preserve"> can choose </w:t>
      </w:r>
      <w:r w:rsidR="00A051DA">
        <w:rPr>
          <w:rFonts w:ascii="Calibri" w:hAnsi="Calibri"/>
          <w:bCs/>
          <w:color w:val="000000"/>
        </w:rPr>
        <w:t>to use funds</w:t>
      </w:r>
      <w:r w:rsidR="005E3B4D">
        <w:rPr>
          <w:rFonts w:ascii="Calibri" w:hAnsi="Calibri"/>
          <w:bCs/>
          <w:color w:val="000000"/>
        </w:rPr>
        <w:t xml:space="preserve"> from the package</w:t>
      </w:r>
      <w:r w:rsidR="00A051DA">
        <w:rPr>
          <w:rFonts w:ascii="Calibri" w:hAnsi="Calibri"/>
          <w:bCs/>
          <w:color w:val="000000"/>
        </w:rPr>
        <w:t xml:space="preserve"> to </w:t>
      </w:r>
      <w:r w:rsidR="00352E0A">
        <w:rPr>
          <w:rFonts w:ascii="Calibri" w:hAnsi="Calibri"/>
          <w:bCs/>
          <w:color w:val="000000"/>
        </w:rPr>
        <w:t xml:space="preserve"> </w:t>
      </w:r>
      <w:r w:rsidR="000A26B2">
        <w:rPr>
          <w:rFonts w:ascii="Calibri" w:hAnsi="Calibri"/>
          <w:bCs/>
          <w:color w:val="000000"/>
        </w:rPr>
        <w:t xml:space="preserve"> </w:t>
      </w:r>
      <w:r w:rsidR="00352E0A">
        <w:rPr>
          <w:rFonts w:ascii="Calibri" w:hAnsi="Calibri"/>
          <w:bCs/>
          <w:color w:val="000000"/>
        </w:rPr>
        <w:t>meet learning</w:t>
      </w:r>
      <w:r>
        <w:rPr>
          <w:rFonts w:ascii="Calibri" w:hAnsi="Calibri"/>
          <w:bCs/>
          <w:color w:val="000000"/>
        </w:rPr>
        <w:t xml:space="preserve">, leisure   or other goals by choosing to spend their </w:t>
      </w:r>
      <w:r w:rsidR="000A26B2">
        <w:rPr>
          <w:rFonts w:ascii="Calibri" w:hAnsi="Calibri"/>
          <w:bCs/>
          <w:color w:val="000000"/>
        </w:rPr>
        <w:t>package on</w:t>
      </w:r>
      <w:r w:rsidR="00352E0A">
        <w:rPr>
          <w:rFonts w:ascii="Calibri" w:hAnsi="Calibri"/>
          <w:bCs/>
          <w:color w:val="000000"/>
        </w:rPr>
        <w:t xml:space="preserve"> such</w:t>
      </w:r>
      <w:r>
        <w:rPr>
          <w:rFonts w:ascii="Calibri" w:hAnsi="Calibri"/>
          <w:bCs/>
          <w:color w:val="000000"/>
        </w:rPr>
        <w:t xml:space="preserve"> things as carers </w:t>
      </w:r>
      <w:r w:rsidR="00A051DA">
        <w:rPr>
          <w:rFonts w:ascii="Calibri" w:hAnsi="Calibri"/>
          <w:bCs/>
          <w:color w:val="000000"/>
        </w:rPr>
        <w:t>to attend an ACE program</w:t>
      </w:r>
      <w:r w:rsidR="005E3B4D">
        <w:rPr>
          <w:rFonts w:ascii="Calibri" w:hAnsi="Calibri"/>
          <w:bCs/>
          <w:color w:val="000000"/>
        </w:rPr>
        <w:t xml:space="preserve"> or </w:t>
      </w:r>
      <w:r w:rsidR="00732964">
        <w:rPr>
          <w:rFonts w:ascii="Calibri" w:hAnsi="Calibri"/>
          <w:bCs/>
          <w:color w:val="000000"/>
        </w:rPr>
        <w:t xml:space="preserve">join a group, attend an </w:t>
      </w:r>
      <w:r w:rsidR="005E3B4D">
        <w:rPr>
          <w:rFonts w:ascii="Calibri" w:hAnsi="Calibri"/>
          <w:bCs/>
          <w:color w:val="000000"/>
        </w:rPr>
        <w:t>excursion or</w:t>
      </w:r>
      <w:r w:rsidR="00732964">
        <w:rPr>
          <w:rFonts w:ascii="Calibri" w:hAnsi="Calibri"/>
          <w:bCs/>
          <w:color w:val="000000"/>
        </w:rPr>
        <w:t xml:space="preserve"> for equipment such</w:t>
      </w:r>
      <w:r>
        <w:rPr>
          <w:rFonts w:ascii="Calibri" w:hAnsi="Calibri"/>
          <w:bCs/>
          <w:color w:val="000000"/>
        </w:rPr>
        <w:t xml:space="preserve"> as </w:t>
      </w:r>
      <w:r w:rsidR="005E3B4D">
        <w:rPr>
          <w:rFonts w:ascii="Calibri" w:hAnsi="Calibri"/>
          <w:bCs/>
          <w:color w:val="000000"/>
        </w:rPr>
        <w:t>a new wheelchair, p</w:t>
      </w:r>
      <w:r w:rsidR="00732964">
        <w:rPr>
          <w:rFonts w:ascii="Calibri" w:hAnsi="Calibri"/>
          <w:bCs/>
          <w:color w:val="000000"/>
        </w:rPr>
        <w:t>hysiotherapy or respite at home</w:t>
      </w:r>
      <w:r w:rsidR="00352E0A">
        <w:rPr>
          <w:rFonts w:ascii="Calibri" w:hAnsi="Calibri"/>
          <w:bCs/>
          <w:color w:val="000000"/>
        </w:rPr>
        <w:t>,</w:t>
      </w:r>
      <w:r w:rsidR="00732964">
        <w:rPr>
          <w:rFonts w:ascii="Calibri" w:hAnsi="Calibri"/>
          <w:bCs/>
          <w:color w:val="000000"/>
        </w:rPr>
        <w:t xml:space="preserve"> to name some.</w:t>
      </w:r>
    </w:p>
    <w:p w:rsidR="005E3B4D" w:rsidRPr="00732964" w:rsidRDefault="005E3B4D" w:rsidP="00AD42D4">
      <w:pPr>
        <w:ind w:left="2220"/>
        <w:outlineLvl w:val="0"/>
        <w:rPr>
          <w:rFonts w:ascii="Calibri" w:hAnsi="Calibri"/>
          <w:bCs/>
          <w:color w:val="000000"/>
          <w:sz w:val="16"/>
          <w:szCs w:val="16"/>
        </w:rPr>
      </w:pPr>
    </w:p>
    <w:p w:rsidR="007B5CE4" w:rsidRDefault="00AD42D4" w:rsidP="00AD42D4">
      <w:pPr>
        <w:ind w:left="2220"/>
        <w:outlineLvl w:val="0"/>
        <w:rPr>
          <w:rFonts w:ascii="Calibri" w:hAnsi="Calibri"/>
          <w:bCs/>
          <w:color w:val="000000"/>
        </w:rPr>
      </w:pPr>
      <w:r>
        <w:rPr>
          <w:rFonts w:ascii="Calibri" w:hAnsi="Calibri"/>
          <w:bCs/>
          <w:color w:val="000000"/>
        </w:rPr>
        <w:t>From an ACE perspective</w:t>
      </w:r>
      <w:r w:rsidR="00480382">
        <w:rPr>
          <w:rFonts w:ascii="Calibri" w:hAnsi="Calibri"/>
          <w:bCs/>
          <w:color w:val="000000"/>
        </w:rPr>
        <w:t>,</w:t>
      </w:r>
      <w:r>
        <w:rPr>
          <w:rFonts w:ascii="Calibri" w:hAnsi="Calibri"/>
          <w:bCs/>
          <w:color w:val="000000"/>
        </w:rPr>
        <w:t xml:space="preserve"> if the scheme rolls out as expected</w:t>
      </w:r>
      <w:r w:rsidR="00480382">
        <w:rPr>
          <w:rFonts w:ascii="Calibri" w:hAnsi="Calibri"/>
          <w:bCs/>
          <w:color w:val="000000"/>
        </w:rPr>
        <w:t>, it sh</w:t>
      </w:r>
      <w:r>
        <w:rPr>
          <w:rFonts w:ascii="Calibri" w:hAnsi="Calibri"/>
          <w:bCs/>
          <w:color w:val="000000"/>
        </w:rPr>
        <w:t>ould</w:t>
      </w:r>
      <w:r w:rsidR="00480382">
        <w:rPr>
          <w:rFonts w:ascii="Calibri" w:hAnsi="Calibri"/>
          <w:bCs/>
          <w:color w:val="000000"/>
        </w:rPr>
        <w:t xml:space="preserve"> lead to more </w:t>
      </w:r>
      <w:r w:rsidR="000A26B2">
        <w:rPr>
          <w:rFonts w:ascii="Calibri" w:hAnsi="Calibri"/>
          <w:bCs/>
          <w:color w:val="000000"/>
        </w:rPr>
        <w:t>individuals being</w:t>
      </w:r>
      <w:r>
        <w:rPr>
          <w:rFonts w:ascii="Calibri" w:hAnsi="Calibri"/>
          <w:bCs/>
          <w:color w:val="000000"/>
        </w:rPr>
        <w:t xml:space="preserve"> able to participate in more courses, programs and </w:t>
      </w:r>
      <w:r w:rsidR="005E3B4D">
        <w:rPr>
          <w:rFonts w:ascii="Calibri" w:hAnsi="Calibri"/>
          <w:bCs/>
          <w:color w:val="000000"/>
        </w:rPr>
        <w:t>activities than now</w:t>
      </w:r>
      <w:r w:rsidR="00732964">
        <w:rPr>
          <w:rFonts w:ascii="Calibri" w:hAnsi="Calibri"/>
          <w:bCs/>
          <w:color w:val="000000"/>
        </w:rPr>
        <w:t xml:space="preserve"> and it is hoped that t</w:t>
      </w:r>
      <w:r w:rsidR="005E3B4D">
        <w:rPr>
          <w:rFonts w:ascii="Calibri" w:hAnsi="Calibri"/>
          <w:bCs/>
          <w:color w:val="000000"/>
        </w:rPr>
        <w:t>hey would be less</w:t>
      </w:r>
      <w:r>
        <w:rPr>
          <w:rFonts w:ascii="Calibri" w:hAnsi="Calibri"/>
          <w:bCs/>
          <w:color w:val="000000"/>
        </w:rPr>
        <w:t xml:space="preserve"> reliant on famil</w:t>
      </w:r>
      <w:r w:rsidR="005E3B4D">
        <w:rPr>
          <w:rFonts w:ascii="Calibri" w:hAnsi="Calibri"/>
          <w:bCs/>
          <w:color w:val="000000"/>
        </w:rPr>
        <w:t>y, volunteers or ACE providers for</w:t>
      </w:r>
      <w:r w:rsidR="00480382">
        <w:rPr>
          <w:rFonts w:ascii="Calibri" w:hAnsi="Calibri"/>
          <w:bCs/>
          <w:color w:val="000000"/>
        </w:rPr>
        <w:t xml:space="preserve"> that</w:t>
      </w:r>
      <w:r w:rsidR="005E3B4D">
        <w:rPr>
          <w:rFonts w:ascii="Calibri" w:hAnsi="Calibri"/>
          <w:bCs/>
          <w:color w:val="000000"/>
        </w:rPr>
        <w:t xml:space="preserve"> support to participate.</w:t>
      </w:r>
    </w:p>
    <w:p w:rsidR="00AD42D4" w:rsidRPr="00732964" w:rsidRDefault="00AD42D4" w:rsidP="00AD42D4">
      <w:pPr>
        <w:ind w:left="2220"/>
        <w:outlineLvl w:val="0"/>
        <w:rPr>
          <w:rFonts w:ascii="Calibri" w:hAnsi="Calibri"/>
          <w:bCs/>
          <w:color w:val="000000"/>
          <w:sz w:val="16"/>
          <w:szCs w:val="16"/>
        </w:rPr>
      </w:pPr>
    </w:p>
    <w:p w:rsidR="00AD42D4" w:rsidRDefault="00352E0A" w:rsidP="00AD42D4">
      <w:pPr>
        <w:ind w:left="2220"/>
        <w:outlineLvl w:val="0"/>
        <w:rPr>
          <w:rFonts w:ascii="Calibri" w:hAnsi="Calibri"/>
          <w:bCs/>
          <w:color w:val="000000"/>
        </w:rPr>
      </w:pPr>
      <w:r>
        <w:rPr>
          <w:rFonts w:ascii="Calibri" w:hAnsi="Calibri"/>
          <w:bCs/>
          <w:color w:val="000000"/>
        </w:rPr>
        <w:t>If</w:t>
      </w:r>
      <w:r w:rsidR="00732964">
        <w:rPr>
          <w:rFonts w:ascii="Calibri" w:hAnsi="Calibri"/>
          <w:bCs/>
          <w:color w:val="000000"/>
        </w:rPr>
        <w:t xml:space="preserve"> </w:t>
      </w:r>
      <w:r>
        <w:rPr>
          <w:rFonts w:ascii="Calibri" w:hAnsi="Calibri"/>
          <w:bCs/>
          <w:color w:val="000000"/>
        </w:rPr>
        <w:t>the scheme</w:t>
      </w:r>
      <w:r w:rsidR="00732964">
        <w:rPr>
          <w:rFonts w:ascii="Calibri" w:hAnsi="Calibri"/>
          <w:bCs/>
          <w:color w:val="000000"/>
        </w:rPr>
        <w:t xml:space="preserve"> meet</w:t>
      </w:r>
      <w:r>
        <w:rPr>
          <w:rFonts w:ascii="Calibri" w:hAnsi="Calibri"/>
          <w:bCs/>
          <w:color w:val="000000"/>
        </w:rPr>
        <w:t>s</w:t>
      </w:r>
      <w:r w:rsidR="00732964">
        <w:rPr>
          <w:rFonts w:ascii="Calibri" w:hAnsi="Calibri"/>
          <w:bCs/>
          <w:color w:val="000000"/>
        </w:rPr>
        <w:t xml:space="preserve"> expectations it will mean that ACE providers should </w:t>
      </w:r>
      <w:r w:rsidR="00AD42D4">
        <w:rPr>
          <w:rFonts w:ascii="Calibri" w:hAnsi="Calibri"/>
          <w:bCs/>
          <w:color w:val="000000"/>
        </w:rPr>
        <w:t xml:space="preserve">be less encumbered in terms of seeking supports for someone that is </w:t>
      </w:r>
      <w:r w:rsidR="00732964">
        <w:rPr>
          <w:rFonts w:ascii="Calibri" w:hAnsi="Calibri"/>
          <w:bCs/>
          <w:color w:val="000000"/>
        </w:rPr>
        <w:t xml:space="preserve">currently </w:t>
      </w:r>
      <w:r w:rsidR="00AD42D4">
        <w:rPr>
          <w:rFonts w:ascii="Calibri" w:hAnsi="Calibri"/>
          <w:bCs/>
          <w:color w:val="000000"/>
        </w:rPr>
        <w:t xml:space="preserve">lacking </w:t>
      </w:r>
      <w:r>
        <w:rPr>
          <w:rFonts w:ascii="Calibri" w:hAnsi="Calibri"/>
          <w:bCs/>
          <w:color w:val="000000"/>
        </w:rPr>
        <w:t xml:space="preserve">such supports. This </w:t>
      </w:r>
      <w:r w:rsidR="00480382">
        <w:rPr>
          <w:rFonts w:ascii="Calibri" w:hAnsi="Calibri"/>
          <w:bCs/>
          <w:color w:val="000000"/>
        </w:rPr>
        <w:t>should also</w:t>
      </w:r>
      <w:r>
        <w:rPr>
          <w:rFonts w:ascii="Calibri" w:hAnsi="Calibri"/>
          <w:bCs/>
          <w:color w:val="000000"/>
        </w:rPr>
        <w:t xml:space="preserve"> </w:t>
      </w:r>
      <w:r w:rsidR="00732964">
        <w:rPr>
          <w:rFonts w:ascii="Calibri" w:hAnsi="Calibri"/>
          <w:bCs/>
          <w:color w:val="000000"/>
        </w:rPr>
        <w:t>mean that ACE providers would be</w:t>
      </w:r>
      <w:r w:rsidR="00AD42D4">
        <w:rPr>
          <w:rFonts w:ascii="Calibri" w:hAnsi="Calibri"/>
          <w:bCs/>
          <w:color w:val="000000"/>
        </w:rPr>
        <w:t xml:space="preserve"> more able to comply with the Disa</w:t>
      </w:r>
      <w:r w:rsidR="00732964">
        <w:rPr>
          <w:rFonts w:ascii="Calibri" w:hAnsi="Calibri"/>
          <w:bCs/>
          <w:color w:val="000000"/>
        </w:rPr>
        <w:t>bility Standards for Education.</w:t>
      </w:r>
    </w:p>
    <w:p w:rsidR="00480382" w:rsidRPr="00480382" w:rsidRDefault="00480382" w:rsidP="00AD42D4">
      <w:pPr>
        <w:ind w:left="2220"/>
        <w:outlineLvl w:val="0"/>
        <w:rPr>
          <w:rFonts w:ascii="Calibri" w:hAnsi="Calibri"/>
          <w:bCs/>
          <w:color w:val="000000"/>
          <w:sz w:val="16"/>
          <w:szCs w:val="16"/>
        </w:rPr>
      </w:pPr>
    </w:p>
    <w:p w:rsidR="00480382" w:rsidRDefault="00480382" w:rsidP="00AD42D4">
      <w:pPr>
        <w:ind w:left="2220"/>
        <w:outlineLvl w:val="0"/>
        <w:rPr>
          <w:rFonts w:ascii="Calibri" w:hAnsi="Calibri"/>
          <w:bCs/>
          <w:color w:val="000000"/>
        </w:rPr>
      </w:pPr>
      <w:r>
        <w:rPr>
          <w:rFonts w:ascii="Calibri" w:hAnsi="Calibri"/>
          <w:bCs/>
          <w:color w:val="000000"/>
        </w:rPr>
        <w:t>Trials of the scheme are set to commence in 2013 and run for 2-3 years.</w:t>
      </w:r>
    </w:p>
    <w:p w:rsidR="00A051DA" w:rsidRPr="00732964" w:rsidRDefault="00A051DA" w:rsidP="00732964">
      <w:pPr>
        <w:outlineLvl w:val="0"/>
        <w:rPr>
          <w:rFonts w:ascii="Calibri" w:hAnsi="Calibri"/>
          <w:bCs/>
          <w:color w:val="000000"/>
          <w:sz w:val="16"/>
          <w:szCs w:val="16"/>
        </w:rPr>
      </w:pPr>
    </w:p>
    <w:p w:rsidR="00352E0A" w:rsidRDefault="00A051DA" w:rsidP="00352E0A">
      <w:pPr>
        <w:ind w:left="2220"/>
        <w:outlineLvl w:val="0"/>
        <w:rPr>
          <w:rFonts w:ascii="Calibri" w:hAnsi="Calibri"/>
          <w:bCs/>
          <w:color w:val="000000"/>
        </w:rPr>
      </w:pPr>
      <w:r>
        <w:rPr>
          <w:rFonts w:ascii="Calibri" w:hAnsi="Calibri"/>
          <w:bCs/>
          <w:color w:val="000000"/>
        </w:rPr>
        <w:t>Remember, Disability is something that c</w:t>
      </w:r>
      <w:r w:rsidR="00352E0A">
        <w:rPr>
          <w:rFonts w:ascii="Calibri" w:hAnsi="Calibri"/>
          <w:bCs/>
          <w:color w:val="000000"/>
        </w:rPr>
        <w:t>an happen to anyone at any time</w:t>
      </w:r>
      <w:r w:rsidR="005E3B4D">
        <w:rPr>
          <w:rFonts w:ascii="Calibri" w:hAnsi="Calibri"/>
          <w:bCs/>
          <w:color w:val="000000"/>
        </w:rPr>
        <w:t>.</w:t>
      </w:r>
      <w:r w:rsidR="00352E0A">
        <w:rPr>
          <w:rFonts w:ascii="Calibri" w:hAnsi="Calibri"/>
          <w:bCs/>
          <w:color w:val="000000"/>
        </w:rPr>
        <w:t xml:space="preserve"> To learn more about the NDIS or sign</w:t>
      </w:r>
      <w:r w:rsidR="005E3B4D">
        <w:rPr>
          <w:rFonts w:ascii="Calibri" w:hAnsi="Calibri"/>
          <w:bCs/>
          <w:color w:val="000000"/>
        </w:rPr>
        <w:t xml:space="preserve"> the p</w:t>
      </w:r>
      <w:r w:rsidR="00352E0A">
        <w:rPr>
          <w:rFonts w:ascii="Calibri" w:hAnsi="Calibri"/>
          <w:bCs/>
          <w:color w:val="000000"/>
        </w:rPr>
        <w:t xml:space="preserve">etition to make the scheme real go to:    </w:t>
      </w:r>
      <w:hyperlink r:id="rId17" w:history="1">
        <w:r w:rsidR="00352E0A" w:rsidRPr="00432511">
          <w:rPr>
            <w:rStyle w:val="Hyperlink"/>
            <w:rFonts w:ascii="Calibri" w:hAnsi="Calibri"/>
            <w:bCs/>
          </w:rPr>
          <w:t>http://everyaustraliancounts.com.au/</w:t>
        </w:r>
      </w:hyperlink>
    </w:p>
    <w:p w:rsidR="00A051DA" w:rsidRPr="007B5CE4" w:rsidRDefault="00A051DA" w:rsidP="00352E0A">
      <w:pPr>
        <w:outlineLvl w:val="0"/>
        <w:rPr>
          <w:rFonts w:ascii="Calibri" w:hAnsi="Calibri"/>
          <w:bCs/>
          <w:color w:val="000000"/>
        </w:rPr>
      </w:pPr>
    </w:p>
    <w:p w:rsidR="00F54CFC" w:rsidRPr="00D33C8A" w:rsidRDefault="00F54CFC" w:rsidP="00F54CFC">
      <w:pPr>
        <w:rPr>
          <w:b/>
          <w:bCs/>
          <w:color w:val="000000"/>
          <w:sz w:val="28"/>
          <w:szCs w:val="28"/>
        </w:rPr>
      </w:pPr>
      <w:r>
        <w:rPr>
          <w:b/>
          <w:bCs/>
          <w:color w:val="000000"/>
          <w:sz w:val="28"/>
          <w:szCs w:val="28"/>
        </w:rPr>
        <w:lastRenderedPageBreak/>
        <w:t>Autism Spectrum Disorder and Asperger Syndrome.</w:t>
      </w:r>
    </w:p>
    <w:p w:rsidR="00F54CFC" w:rsidRDefault="00F54CFC" w:rsidP="00F54CFC">
      <w:pPr>
        <w:rPr>
          <w:lang w:val="en" w:eastAsia="en-AU"/>
        </w:rPr>
      </w:pPr>
    </w:p>
    <w:p w:rsidR="00F54CFC" w:rsidRPr="009E16AE" w:rsidRDefault="00F54CFC" w:rsidP="00F54CFC">
      <w:pPr>
        <w:rPr>
          <w:sz w:val="20"/>
          <w:szCs w:val="20"/>
          <w:lang w:eastAsia="en-AU"/>
        </w:rPr>
      </w:pPr>
      <w:r w:rsidRPr="009E16AE">
        <w:rPr>
          <w:b/>
          <w:lang w:eastAsia="en-AU"/>
        </w:rPr>
        <w:t xml:space="preserve">Autism Spectrum Disorder </w:t>
      </w:r>
      <w:r w:rsidRPr="009E16AE">
        <w:rPr>
          <w:lang w:eastAsia="en-AU"/>
        </w:rPr>
        <w:t>(</w:t>
      </w:r>
      <w:r w:rsidRPr="009E16AE">
        <w:rPr>
          <w:sz w:val="20"/>
          <w:szCs w:val="20"/>
          <w:lang w:eastAsia="en-AU"/>
        </w:rPr>
        <w:t xml:space="preserve">More information </w:t>
      </w:r>
      <w:r>
        <w:rPr>
          <w:sz w:val="20"/>
          <w:szCs w:val="20"/>
          <w:lang w:eastAsia="en-AU"/>
        </w:rPr>
        <w:t>Amaze- formally Autism Australia www.amaze.org.au )</w:t>
      </w:r>
    </w:p>
    <w:p w:rsidR="00F54CFC" w:rsidRPr="009E16AE" w:rsidRDefault="00F54CFC" w:rsidP="00F54CFC">
      <w:pPr>
        <w:rPr>
          <w:sz w:val="22"/>
          <w:szCs w:val="22"/>
          <w:lang w:val="en" w:eastAsia="en-AU"/>
        </w:rPr>
      </w:pPr>
    </w:p>
    <w:p w:rsidR="00F54CFC" w:rsidRDefault="00F54CFC" w:rsidP="00F54CFC">
      <w:pPr>
        <w:rPr>
          <w:sz w:val="22"/>
          <w:szCs w:val="22"/>
          <w:lang w:val="en" w:eastAsia="en-AU"/>
        </w:rPr>
      </w:pPr>
      <w:r>
        <w:rPr>
          <w:sz w:val="22"/>
          <w:szCs w:val="22"/>
          <w:lang w:val="en" w:eastAsia="en-AU"/>
        </w:rPr>
        <w:t>Austism (ASD) is a spectrum: that is some people can experience autism very mildly  and the community may barely be aware that they have autism, others can be severely affected  and others may be at any point along the spectrum. No two people on the spectrum experience the disorder in the same way or are exactly alike.</w:t>
      </w:r>
    </w:p>
    <w:p w:rsidR="00F54CFC" w:rsidRDefault="00F54CFC" w:rsidP="00F54CFC">
      <w:pPr>
        <w:rPr>
          <w:sz w:val="22"/>
          <w:szCs w:val="22"/>
          <w:lang w:val="en" w:eastAsia="en-AU"/>
        </w:rPr>
      </w:pPr>
    </w:p>
    <w:p w:rsidR="00F54CFC" w:rsidRDefault="00F54CFC" w:rsidP="00F54CFC">
      <w:pPr>
        <w:rPr>
          <w:sz w:val="22"/>
          <w:szCs w:val="22"/>
          <w:lang w:val="en" w:eastAsia="en-AU"/>
        </w:rPr>
      </w:pPr>
      <w:r>
        <w:rPr>
          <w:sz w:val="22"/>
          <w:szCs w:val="22"/>
          <w:lang w:val="en" w:eastAsia="en-AU"/>
        </w:rPr>
        <w:t xml:space="preserve">However we can make some generalizations. Autism is a group of neurological disorders </w:t>
      </w:r>
      <w:r w:rsidRPr="009E16AE">
        <w:rPr>
          <w:sz w:val="22"/>
          <w:szCs w:val="22"/>
          <w:lang w:val="en" w:eastAsia="en-AU"/>
        </w:rPr>
        <w:t xml:space="preserve">with a similar pattern of behaviour in three key areas - communication, social interaction and imaginative thought. </w:t>
      </w:r>
    </w:p>
    <w:p w:rsidR="00F54CFC" w:rsidRPr="009E16AE" w:rsidRDefault="00F54CFC" w:rsidP="00F54CFC">
      <w:pPr>
        <w:rPr>
          <w:sz w:val="22"/>
          <w:szCs w:val="22"/>
          <w:lang w:val="en" w:eastAsia="en-AU"/>
        </w:rPr>
      </w:pPr>
    </w:p>
    <w:p w:rsidR="00F54CFC" w:rsidRPr="009E16AE" w:rsidRDefault="00F54CFC" w:rsidP="00F54CFC">
      <w:pPr>
        <w:rPr>
          <w:sz w:val="22"/>
          <w:szCs w:val="22"/>
          <w:lang w:val="en" w:eastAsia="en-AU"/>
        </w:rPr>
      </w:pPr>
      <w:r w:rsidRPr="009E16AE">
        <w:rPr>
          <w:sz w:val="22"/>
          <w:szCs w:val="22"/>
          <w:lang w:val="en"/>
        </w:rPr>
        <w:t xml:space="preserve">Autism Spectrum Disorder may also coexist with other conditions or disorders, including intellectual disability, speech and language disorders, anxiety and depression (especially in adolescents and adults), epilepsy, attention disorders, </w:t>
      </w:r>
      <w:r w:rsidRPr="003A1C94">
        <w:rPr>
          <w:sz w:val="22"/>
          <w:szCs w:val="22"/>
        </w:rPr>
        <w:t>Tourette</w:t>
      </w:r>
      <w:r>
        <w:rPr>
          <w:sz w:val="22"/>
          <w:szCs w:val="22"/>
        </w:rPr>
        <w:t>’s</w:t>
      </w:r>
      <w:r w:rsidRPr="009E16AE">
        <w:rPr>
          <w:sz w:val="22"/>
          <w:szCs w:val="22"/>
          <w:lang w:val="en"/>
        </w:rPr>
        <w:t xml:space="preserve"> syndrome and Down Syndrome.</w:t>
      </w:r>
    </w:p>
    <w:p w:rsidR="00F54CFC" w:rsidRPr="009E16AE" w:rsidRDefault="00F54CFC" w:rsidP="00F54CFC">
      <w:pPr>
        <w:pStyle w:val="Heading4"/>
        <w:rPr>
          <w:b w:val="0"/>
          <w:sz w:val="22"/>
          <w:szCs w:val="22"/>
          <w:lang w:val="en"/>
        </w:rPr>
      </w:pPr>
      <w:r w:rsidRPr="009E16AE">
        <w:rPr>
          <w:rFonts w:ascii="Arial" w:hAnsi="Arial" w:cs="Arial"/>
          <w:b w:val="0"/>
          <w:sz w:val="22"/>
          <w:szCs w:val="22"/>
          <w:lang w:val="en"/>
        </w:rPr>
        <w:t xml:space="preserve">In </w:t>
      </w:r>
      <w:r w:rsidRPr="009E16AE">
        <w:rPr>
          <w:rStyle w:val="Strong"/>
          <w:rFonts w:ascii="Arial" w:hAnsi="Arial" w:cs="Arial"/>
          <w:sz w:val="22"/>
          <w:szCs w:val="22"/>
          <w:lang w:val="en"/>
        </w:rPr>
        <w:t>Autism</w:t>
      </w:r>
      <w:r w:rsidRPr="009E16AE">
        <w:rPr>
          <w:rFonts w:ascii="Arial" w:hAnsi="Arial" w:cs="Arial"/>
          <w:b w:val="0"/>
          <w:sz w:val="22"/>
          <w:szCs w:val="22"/>
          <w:lang w:val="en"/>
        </w:rPr>
        <w:t xml:space="preserve"> the impairments in the social and communication areas are severe and sustained and clearly present before the age of three years. The child is often anxious, has poor attention and motivation, responds unusually to many different stimuli and is observed as being 'different' from other children. Speech is delayed, or largely absent. A strong reliance on routine is apparent, and the child can have a range of ritualistic behaviours such as toe walking, hand flapping and finger gazing. The child/adult with autism may also be intellectually disabled. </w:t>
      </w:r>
    </w:p>
    <w:p w:rsidR="00F54CFC" w:rsidRPr="009E16AE" w:rsidRDefault="00F54CFC" w:rsidP="00F54CFC">
      <w:pPr>
        <w:pStyle w:val="NormalWeb"/>
        <w:rPr>
          <w:rFonts w:ascii="Arial" w:hAnsi="Arial" w:cs="Arial"/>
          <w:sz w:val="22"/>
          <w:szCs w:val="22"/>
          <w:lang w:val="en"/>
        </w:rPr>
      </w:pPr>
      <w:r w:rsidRPr="009E16AE">
        <w:rPr>
          <w:rFonts w:ascii="Arial" w:hAnsi="Arial" w:cs="Arial"/>
          <w:sz w:val="22"/>
          <w:szCs w:val="22"/>
          <w:lang w:val="en"/>
        </w:rPr>
        <w:t xml:space="preserve">In </w:t>
      </w:r>
      <w:r w:rsidRPr="009E16AE">
        <w:rPr>
          <w:rStyle w:val="Strong"/>
          <w:rFonts w:ascii="Arial" w:hAnsi="Arial" w:cs="Arial"/>
          <w:sz w:val="22"/>
          <w:szCs w:val="22"/>
          <w:lang w:val="en"/>
        </w:rPr>
        <w:t>Asperger Syndrome</w:t>
      </w:r>
      <w:r w:rsidRPr="009E16AE">
        <w:rPr>
          <w:rFonts w:ascii="Arial" w:hAnsi="Arial" w:cs="Arial"/>
          <w:sz w:val="22"/>
          <w:szCs w:val="22"/>
          <w:lang w:val="en"/>
        </w:rPr>
        <w:t xml:space="preserve"> there are social impairments, but impairments are not as severe in the language and communication area. Speech usually develops within the normal age range, but the ability to communicate effectively is impaired. The impairments seem more subtle in the very young child, and become more apparent as the child reaches preschool and school age. The </w:t>
      </w:r>
      <w:r>
        <w:rPr>
          <w:rFonts w:ascii="Arial" w:hAnsi="Arial" w:cs="Arial"/>
          <w:sz w:val="22"/>
          <w:szCs w:val="22"/>
          <w:lang w:val="en"/>
        </w:rPr>
        <w:t xml:space="preserve">person with </w:t>
      </w:r>
      <w:r w:rsidRPr="009E16AE">
        <w:rPr>
          <w:rFonts w:ascii="Arial" w:hAnsi="Arial" w:cs="Arial"/>
          <w:sz w:val="22"/>
          <w:szCs w:val="22"/>
          <w:lang w:val="en"/>
        </w:rPr>
        <w:t>Asperger</w:t>
      </w:r>
      <w:r>
        <w:rPr>
          <w:rFonts w:ascii="Arial" w:hAnsi="Arial" w:cs="Arial"/>
          <w:sz w:val="22"/>
          <w:szCs w:val="22"/>
          <w:lang w:val="en"/>
        </w:rPr>
        <w:t xml:space="preserve">’s </w:t>
      </w:r>
      <w:r w:rsidRPr="009E16AE">
        <w:rPr>
          <w:rFonts w:ascii="Arial" w:hAnsi="Arial" w:cs="Arial"/>
          <w:sz w:val="22"/>
          <w:szCs w:val="22"/>
          <w:lang w:val="en"/>
        </w:rPr>
        <w:t>is usually in the normal intelligence range.</w:t>
      </w:r>
    </w:p>
    <w:p w:rsidR="00F54CFC" w:rsidRPr="009E16AE" w:rsidRDefault="00F54CFC" w:rsidP="00F54CFC">
      <w:pPr>
        <w:pStyle w:val="NormalWeb"/>
        <w:spacing w:after="0" w:afterAutospacing="0"/>
        <w:rPr>
          <w:rFonts w:ascii="Arial" w:hAnsi="Arial" w:cs="Arial"/>
          <w:sz w:val="22"/>
          <w:szCs w:val="22"/>
          <w:lang w:val="en"/>
        </w:rPr>
      </w:pPr>
      <w:r w:rsidRPr="009E16AE">
        <w:rPr>
          <w:rFonts w:ascii="Arial" w:hAnsi="Arial" w:cs="Arial"/>
          <w:sz w:val="22"/>
          <w:szCs w:val="22"/>
          <w:lang w:val="en"/>
        </w:rPr>
        <w:t>Irrespective of the diagnosis or where they fit on the spectrum, each child or adult diagnosed with an Autism Spectrum Disorder has signif</w:t>
      </w:r>
      <w:r>
        <w:rPr>
          <w:rFonts w:ascii="Arial" w:hAnsi="Arial" w:cs="Arial"/>
          <w:sz w:val="22"/>
          <w:szCs w:val="22"/>
          <w:lang w:val="en"/>
        </w:rPr>
        <w:t xml:space="preserve">icant difficulties </w:t>
      </w:r>
      <w:r w:rsidRPr="009E16AE">
        <w:rPr>
          <w:rFonts w:ascii="Arial" w:hAnsi="Arial" w:cs="Arial"/>
          <w:sz w:val="22"/>
          <w:szCs w:val="22"/>
          <w:lang w:val="en"/>
        </w:rPr>
        <w:t>in day-to-day life and requires sensitive understanding and specialist support and intervention.</w:t>
      </w:r>
    </w:p>
    <w:p w:rsidR="00F54CFC" w:rsidRDefault="00F54CFC" w:rsidP="00F54CFC">
      <w:pPr>
        <w:pStyle w:val="Heading4"/>
        <w:spacing w:line="300" w:lineRule="atLeast"/>
        <w:rPr>
          <w:rFonts w:ascii="Arial" w:hAnsi="Arial" w:cs="Arial"/>
          <w:color w:val="252525"/>
          <w:lang w:val="en-US"/>
        </w:rPr>
      </w:pPr>
      <w:r>
        <w:rPr>
          <w:rFonts w:ascii="Arial" w:hAnsi="Arial" w:cs="Arial"/>
          <w:color w:val="252525"/>
          <w:lang w:val="en-US"/>
        </w:rPr>
        <w:t>Things to be aware of:</w:t>
      </w:r>
    </w:p>
    <w:p w:rsidR="00F54CFC" w:rsidRDefault="00F54CFC" w:rsidP="00F54CFC">
      <w:pPr>
        <w:pStyle w:val="NormalWeb"/>
        <w:rPr>
          <w:rFonts w:ascii="Arial" w:hAnsi="Arial" w:cs="Arial"/>
          <w:color w:val="252525"/>
          <w:sz w:val="22"/>
          <w:szCs w:val="22"/>
          <w:lang w:val="en-US"/>
        </w:rPr>
      </w:pPr>
      <w:r w:rsidRPr="00CF1258">
        <w:rPr>
          <w:rFonts w:ascii="Arial" w:hAnsi="Arial" w:cs="Arial"/>
          <w:color w:val="252525"/>
          <w:sz w:val="22"/>
          <w:szCs w:val="22"/>
          <w:lang w:val="en-US"/>
        </w:rPr>
        <w:t>Individuals with ASD</w:t>
      </w:r>
      <w:r>
        <w:rPr>
          <w:rFonts w:ascii="Arial" w:hAnsi="Arial" w:cs="Arial"/>
          <w:color w:val="252525"/>
          <w:sz w:val="22"/>
          <w:szCs w:val="22"/>
          <w:lang w:val="en-US"/>
        </w:rPr>
        <w:t>’</w:t>
      </w:r>
      <w:r w:rsidRPr="00CF1258">
        <w:rPr>
          <w:rFonts w:ascii="Arial" w:hAnsi="Arial" w:cs="Arial"/>
          <w:color w:val="252525"/>
          <w:sz w:val="22"/>
          <w:szCs w:val="22"/>
          <w:lang w:val="en-US"/>
        </w:rPr>
        <w:t xml:space="preserve">s </w:t>
      </w:r>
      <w:r>
        <w:rPr>
          <w:rFonts w:ascii="Arial" w:hAnsi="Arial" w:cs="Arial"/>
          <w:color w:val="252525"/>
          <w:sz w:val="22"/>
          <w:szCs w:val="22"/>
          <w:lang w:val="en-US"/>
        </w:rPr>
        <w:t xml:space="preserve">often </w:t>
      </w:r>
      <w:r w:rsidRPr="00CF1258">
        <w:rPr>
          <w:rFonts w:ascii="Arial" w:hAnsi="Arial" w:cs="Arial"/>
          <w:color w:val="252525"/>
          <w:sz w:val="22"/>
          <w:szCs w:val="22"/>
          <w:lang w:val="en-US"/>
        </w:rPr>
        <w:t>feel like they are bombarded with sensations</w:t>
      </w:r>
      <w:r>
        <w:rPr>
          <w:rFonts w:ascii="Arial" w:hAnsi="Arial" w:cs="Arial"/>
          <w:color w:val="252525"/>
          <w:sz w:val="22"/>
          <w:szCs w:val="22"/>
          <w:lang w:val="en-US"/>
        </w:rPr>
        <w:t xml:space="preserve"> – they seem to have fewer filters</w:t>
      </w:r>
      <w:r w:rsidRPr="00CF1258">
        <w:rPr>
          <w:rFonts w:ascii="Arial" w:hAnsi="Arial" w:cs="Arial"/>
          <w:color w:val="252525"/>
          <w:sz w:val="22"/>
          <w:szCs w:val="22"/>
          <w:lang w:val="en-US"/>
        </w:rPr>
        <w:t xml:space="preserve">. </w:t>
      </w:r>
      <w:r>
        <w:rPr>
          <w:rFonts w:ascii="Arial" w:hAnsi="Arial" w:cs="Arial"/>
          <w:color w:val="252525"/>
          <w:sz w:val="22"/>
          <w:szCs w:val="22"/>
          <w:lang w:val="en-US"/>
        </w:rPr>
        <w:t>Be aware therefore that:</w:t>
      </w:r>
    </w:p>
    <w:p w:rsidR="00F54CFC" w:rsidRDefault="00F54CFC" w:rsidP="00F54CFC">
      <w:pPr>
        <w:pStyle w:val="NormalWeb"/>
        <w:numPr>
          <w:ilvl w:val="0"/>
          <w:numId w:val="38"/>
        </w:numPr>
        <w:rPr>
          <w:rFonts w:ascii="Arial" w:hAnsi="Arial" w:cs="Arial"/>
          <w:color w:val="252525"/>
          <w:sz w:val="22"/>
          <w:szCs w:val="22"/>
          <w:lang w:val="en-US"/>
        </w:rPr>
      </w:pPr>
      <w:r>
        <w:rPr>
          <w:rFonts w:ascii="Arial" w:hAnsi="Arial" w:cs="Arial"/>
          <w:color w:val="252525"/>
          <w:sz w:val="22"/>
          <w:szCs w:val="22"/>
          <w:lang w:val="en-US"/>
        </w:rPr>
        <w:t>Some people cannot stand to be touched</w:t>
      </w:r>
    </w:p>
    <w:p w:rsidR="00F54CFC" w:rsidRDefault="00F54CFC" w:rsidP="00F54CFC">
      <w:pPr>
        <w:pStyle w:val="NormalWeb"/>
        <w:numPr>
          <w:ilvl w:val="0"/>
          <w:numId w:val="38"/>
        </w:numPr>
        <w:rPr>
          <w:rFonts w:ascii="Arial" w:hAnsi="Arial" w:cs="Arial"/>
          <w:color w:val="252525"/>
          <w:sz w:val="22"/>
          <w:szCs w:val="22"/>
          <w:lang w:val="en-US"/>
        </w:rPr>
      </w:pPr>
      <w:r>
        <w:rPr>
          <w:rFonts w:ascii="Arial" w:hAnsi="Arial" w:cs="Arial"/>
          <w:color w:val="252525"/>
          <w:sz w:val="22"/>
          <w:szCs w:val="22"/>
          <w:lang w:val="en-US"/>
        </w:rPr>
        <w:t>Some people find extraneous noise such as background music to be irritating</w:t>
      </w:r>
    </w:p>
    <w:p w:rsidR="00F54CFC" w:rsidRDefault="00F54CFC" w:rsidP="00F54CFC">
      <w:pPr>
        <w:pStyle w:val="NormalWeb"/>
        <w:numPr>
          <w:ilvl w:val="0"/>
          <w:numId w:val="38"/>
        </w:numPr>
        <w:rPr>
          <w:rFonts w:ascii="Arial" w:hAnsi="Arial" w:cs="Arial"/>
          <w:color w:val="252525"/>
          <w:sz w:val="22"/>
          <w:szCs w:val="22"/>
          <w:lang w:val="en-US"/>
        </w:rPr>
      </w:pPr>
      <w:r>
        <w:rPr>
          <w:rFonts w:ascii="Arial" w:hAnsi="Arial" w:cs="Arial"/>
          <w:color w:val="252525"/>
          <w:sz w:val="22"/>
          <w:szCs w:val="22"/>
          <w:lang w:val="en-US"/>
        </w:rPr>
        <w:t>Crowds (even small groups) can be threatening to some people</w:t>
      </w:r>
    </w:p>
    <w:p w:rsidR="00F54CFC" w:rsidRDefault="00F54CFC" w:rsidP="00F54CFC">
      <w:pPr>
        <w:pStyle w:val="NormalWeb"/>
        <w:numPr>
          <w:ilvl w:val="0"/>
          <w:numId w:val="38"/>
        </w:numPr>
        <w:rPr>
          <w:rFonts w:ascii="Arial" w:hAnsi="Arial" w:cs="Arial"/>
          <w:color w:val="252525"/>
          <w:sz w:val="22"/>
          <w:szCs w:val="22"/>
          <w:lang w:val="en-US"/>
        </w:rPr>
      </w:pPr>
      <w:r w:rsidRPr="005726E8">
        <w:rPr>
          <w:rFonts w:ascii="Arial" w:hAnsi="Arial" w:cs="Arial"/>
          <w:color w:val="252525"/>
          <w:sz w:val="22"/>
          <w:szCs w:val="22"/>
          <w:lang w:val="en-US"/>
        </w:rPr>
        <w:t>Some people often miss nuances and jokes and take what people say very literally.</w:t>
      </w:r>
    </w:p>
    <w:p w:rsidR="00F54CFC" w:rsidRDefault="0075399E" w:rsidP="00F54CFC">
      <w:pPr>
        <w:numPr>
          <w:ilvl w:val="0"/>
          <w:numId w:val="38"/>
        </w:numPr>
        <w:rPr>
          <w:rFonts w:cstheme="minorHAnsi"/>
          <w:sz w:val="22"/>
        </w:rPr>
      </w:pPr>
      <w:r>
        <w:rPr>
          <w:rFonts w:cstheme="minorHAnsi"/>
          <w:sz w:val="22"/>
        </w:rPr>
        <w:t>Effective c</w:t>
      </w:r>
      <w:r w:rsidR="00F54CFC">
        <w:rPr>
          <w:rFonts w:cstheme="minorHAnsi"/>
          <w:sz w:val="22"/>
        </w:rPr>
        <w:t xml:space="preserve">ommunication is vital to learning and behaviour </w:t>
      </w:r>
    </w:p>
    <w:p w:rsidR="00F54CFC" w:rsidRDefault="00F54CFC" w:rsidP="00F54CFC">
      <w:pPr>
        <w:ind w:left="720"/>
        <w:rPr>
          <w:rFonts w:cstheme="minorHAnsi"/>
          <w:sz w:val="22"/>
        </w:rPr>
      </w:pPr>
    </w:p>
    <w:p w:rsidR="0075399E" w:rsidRPr="00A41641" w:rsidRDefault="0075399E" w:rsidP="0075399E">
      <w:pPr>
        <w:rPr>
          <w:rFonts w:asciiTheme="minorHAnsi" w:hAnsiTheme="minorHAnsi" w:cstheme="minorHAnsi"/>
          <w:b/>
          <w:i/>
          <w:sz w:val="22"/>
          <w:szCs w:val="22"/>
          <w:u w:val="single"/>
        </w:rPr>
      </w:pPr>
      <w:r w:rsidRPr="00A41641">
        <w:rPr>
          <w:rFonts w:asciiTheme="minorHAnsi" w:hAnsiTheme="minorHAnsi" w:cstheme="minorHAnsi"/>
          <w:b/>
          <w:i/>
          <w:sz w:val="22"/>
          <w:szCs w:val="22"/>
          <w:u w:val="single"/>
        </w:rPr>
        <w:t xml:space="preserve">For further information: </w:t>
      </w:r>
    </w:p>
    <w:p w:rsidR="0075399E" w:rsidRPr="005726E8" w:rsidRDefault="0075399E" w:rsidP="0075399E">
      <w:pPr>
        <w:numPr>
          <w:ilvl w:val="0"/>
          <w:numId w:val="37"/>
        </w:numPr>
        <w:tabs>
          <w:tab w:val="clear" w:pos="720"/>
          <w:tab w:val="num" w:pos="436"/>
        </w:tabs>
        <w:rPr>
          <w:rStyle w:val="HTMLCite"/>
          <w:rFonts w:asciiTheme="minorHAnsi" w:hAnsiTheme="minorHAnsi" w:cstheme="minorHAnsi"/>
          <w:color w:val="000000"/>
          <w:sz w:val="22"/>
          <w:szCs w:val="22"/>
        </w:rPr>
      </w:pPr>
      <w:r w:rsidRPr="005726E8">
        <w:rPr>
          <w:rFonts w:asciiTheme="minorHAnsi" w:hAnsiTheme="minorHAnsi" w:cstheme="minorHAnsi"/>
          <w:sz w:val="22"/>
          <w:szCs w:val="22"/>
        </w:rPr>
        <w:t xml:space="preserve">Teaching Students with Autism:, British Columbia, Ministry of Education 2000 </w:t>
      </w:r>
      <w:hyperlink r:id="rId18" w:history="1">
        <w:r w:rsidRPr="005726E8">
          <w:rPr>
            <w:rStyle w:val="Hyperlink"/>
            <w:rFonts w:asciiTheme="minorHAnsi" w:hAnsiTheme="minorHAnsi" w:cstheme="minorHAnsi"/>
            <w:sz w:val="22"/>
            <w:szCs w:val="22"/>
          </w:rPr>
          <w:t>www.bced.gov.bc.ca/specialed/docs/</w:t>
        </w:r>
        <w:r w:rsidRPr="005726E8">
          <w:rPr>
            <w:rStyle w:val="Hyperlink"/>
            <w:rFonts w:asciiTheme="minorHAnsi" w:hAnsiTheme="minorHAnsi" w:cstheme="minorHAnsi"/>
            <w:b/>
            <w:bCs/>
            <w:sz w:val="22"/>
            <w:szCs w:val="22"/>
          </w:rPr>
          <w:t>autism</w:t>
        </w:r>
        <w:r w:rsidRPr="005726E8">
          <w:rPr>
            <w:rStyle w:val="Hyperlink"/>
            <w:rFonts w:asciiTheme="minorHAnsi" w:hAnsiTheme="minorHAnsi" w:cstheme="minorHAnsi"/>
            <w:sz w:val="22"/>
            <w:szCs w:val="22"/>
          </w:rPr>
          <w:t>.pdf</w:t>
        </w:r>
      </w:hyperlink>
    </w:p>
    <w:p w:rsidR="0075399E" w:rsidRPr="005726E8" w:rsidRDefault="0075399E" w:rsidP="0075399E">
      <w:pPr>
        <w:rPr>
          <w:rStyle w:val="HTMLCite"/>
          <w:rFonts w:asciiTheme="minorHAnsi" w:hAnsiTheme="minorHAnsi" w:cstheme="minorHAnsi"/>
          <w:color w:val="000000"/>
          <w:sz w:val="22"/>
          <w:szCs w:val="22"/>
        </w:rPr>
      </w:pPr>
    </w:p>
    <w:p w:rsidR="0075399E" w:rsidRPr="0075399E" w:rsidRDefault="005428F1" w:rsidP="0075399E">
      <w:pPr>
        <w:numPr>
          <w:ilvl w:val="0"/>
          <w:numId w:val="37"/>
        </w:numPr>
        <w:rPr>
          <w:rStyle w:val="Hyperlink"/>
          <w:rFonts w:asciiTheme="minorHAnsi" w:hAnsiTheme="minorHAnsi" w:cstheme="minorHAnsi"/>
          <w:sz w:val="22"/>
          <w:szCs w:val="22"/>
        </w:rPr>
      </w:pPr>
      <w:hyperlink r:id="rId19" w:history="1">
        <w:r w:rsidR="0075399E" w:rsidRPr="0075399E">
          <w:rPr>
            <w:rStyle w:val="Hyperlink"/>
            <w:rFonts w:asciiTheme="minorHAnsi" w:hAnsiTheme="minorHAnsi" w:cstheme="minorHAnsi"/>
            <w:sz w:val="22"/>
            <w:szCs w:val="22"/>
          </w:rPr>
          <w:t>http://kendrik2.wordpress.com/2007/10/10/12-tips-to-setting-up-an-autism-classroom/</w:t>
        </w:r>
      </w:hyperlink>
    </w:p>
    <w:p w:rsidR="0075399E" w:rsidRPr="0075399E" w:rsidRDefault="0075399E" w:rsidP="0075399E">
      <w:pPr>
        <w:ind w:left="360"/>
        <w:rPr>
          <w:rStyle w:val="Hyperlink"/>
          <w:rFonts w:asciiTheme="minorHAnsi" w:hAnsiTheme="minorHAnsi" w:cstheme="minorHAnsi"/>
          <w:sz w:val="22"/>
          <w:szCs w:val="22"/>
        </w:rPr>
      </w:pPr>
    </w:p>
    <w:p w:rsidR="0075399E" w:rsidRPr="005726E8" w:rsidRDefault="0075399E" w:rsidP="0075399E">
      <w:pPr>
        <w:numPr>
          <w:ilvl w:val="0"/>
          <w:numId w:val="37"/>
        </w:numPr>
        <w:rPr>
          <w:rFonts w:asciiTheme="minorHAnsi" w:hAnsiTheme="minorHAnsi" w:cstheme="minorHAnsi"/>
          <w:sz w:val="22"/>
          <w:szCs w:val="22"/>
        </w:rPr>
      </w:pPr>
      <w:r w:rsidRPr="005726E8">
        <w:rPr>
          <w:rFonts w:asciiTheme="minorHAnsi" w:hAnsiTheme="minorHAnsi" w:cstheme="minorHAnsi"/>
          <w:sz w:val="22"/>
          <w:szCs w:val="22"/>
        </w:rPr>
        <w:t>http://teaching.monster.com/benefits/articles/8761-22-tips-for-teaching-students-with-autism-spectrum-disorders</w:t>
      </w:r>
    </w:p>
    <w:p w:rsidR="00F54CFC" w:rsidRPr="00AD508B" w:rsidRDefault="00F54CFC" w:rsidP="00F54CFC">
      <w:pPr>
        <w:rPr>
          <w:rFonts w:asciiTheme="minorHAnsi" w:hAnsiTheme="minorHAnsi" w:cstheme="minorHAnsi"/>
          <w:b/>
          <w:shd w:val="clear" w:color="auto" w:fill="D9D9D9"/>
        </w:rPr>
      </w:pPr>
      <w:r w:rsidRPr="00AD508B">
        <w:rPr>
          <w:rFonts w:asciiTheme="minorHAnsi" w:hAnsiTheme="minorHAnsi" w:cstheme="minorHAnsi"/>
          <w:b/>
          <w:shd w:val="clear" w:color="auto" w:fill="D9D9D9"/>
        </w:rPr>
        <w:lastRenderedPageBreak/>
        <w:t xml:space="preserve">TIPS FOR TEACHING PEOPLE WITH AUTISM SPECTRUM DISORDERS </w:t>
      </w:r>
    </w:p>
    <w:p w:rsidR="00F54CFC" w:rsidRDefault="00F54CFC" w:rsidP="00F54CFC">
      <w:pPr>
        <w:rPr>
          <w:rFonts w:asciiTheme="minorHAnsi" w:hAnsiTheme="minorHAnsi" w:cstheme="minorHAnsi"/>
          <w:sz w:val="22"/>
          <w:szCs w:val="22"/>
        </w:rPr>
      </w:pPr>
    </w:p>
    <w:p w:rsidR="00AD508B" w:rsidRPr="005726E8" w:rsidRDefault="00AD508B" w:rsidP="00F54CFC">
      <w:pPr>
        <w:rPr>
          <w:rFonts w:asciiTheme="minorHAnsi" w:hAnsiTheme="minorHAnsi" w:cstheme="minorHAnsi"/>
          <w:sz w:val="22"/>
          <w:szCs w:val="22"/>
        </w:rPr>
      </w:pPr>
    </w:p>
    <w:p w:rsidR="0075399E" w:rsidRDefault="00F54CFC" w:rsidP="00F54CFC">
      <w:pPr>
        <w:numPr>
          <w:ilvl w:val="0"/>
          <w:numId w:val="36"/>
        </w:numPr>
        <w:rPr>
          <w:rFonts w:asciiTheme="minorHAnsi" w:hAnsiTheme="minorHAnsi" w:cstheme="minorHAnsi"/>
          <w:sz w:val="22"/>
          <w:szCs w:val="22"/>
        </w:rPr>
      </w:pPr>
      <w:r w:rsidRPr="005726E8">
        <w:rPr>
          <w:rFonts w:asciiTheme="minorHAnsi" w:hAnsiTheme="minorHAnsi" w:cstheme="minorHAnsi"/>
          <w:sz w:val="22"/>
          <w:szCs w:val="22"/>
        </w:rPr>
        <w:t>People with ASD need a structured predictable environment. Create schedules and individualised mini schedules</w:t>
      </w:r>
      <w:r>
        <w:rPr>
          <w:rFonts w:asciiTheme="minorHAnsi" w:hAnsiTheme="minorHAnsi" w:cstheme="minorHAnsi"/>
          <w:sz w:val="22"/>
          <w:szCs w:val="22"/>
        </w:rPr>
        <w:t>/</w:t>
      </w:r>
      <w:r w:rsidRPr="005726E8">
        <w:rPr>
          <w:rFonts w:asciiTheme="minorHAnsi" w:hAnsiTheme="minorHAnsi" w:cstheme="minorHAnsi"/>
          <w:sz w:val="22"/>
          <w:szCs w:val="22"/>
        </w:rPr>
        <w:t xml:space="preserve"> timetables and keep to them. Provide “to do” lists and activity check lists. </w:t>
      </w:r>
    </w:p>
    <w:p w:rsidR="0075399E" w:rsidRDefault="0075399E" w:rsidP="0075399E">
      <w:pPr>
        <w:ind w:left="360"/>
        <w:rPr>
          <w:rFonts w:asciiTheme="minorHAnsi" w:hAnsiTheme="minorHAnsi" w:cstheme="minorHAnsi"/>
          <w:sz w:val="22"/>
          <w:szCs w:val="22"/>
        </w:rPr>
      </w:pPr>
    </w:p>
    <w:p w:rsidR="00F54CFC" w:rsidRPr="005726E8" w:rsidRDefault="00F54CFC" w:rsidP="00F54CFC">
      <w:pPr>
        <w:numPr>
          <w:ilvl w:val="0"/>
          <w:numId w:val="36"/>
        </w:numPr>
        <w:rPr>
          <w:rFonts w:asciiTheme="minorHAnsi" w:hAnsiTheme="minorHAnsi" w:cstheme="minorHAnsi"/>
          <w:sz w:val="22"/>
          <w:szCs w:val="22"/>
        </w:rPr>
      </w:pPr>
      <w:r w:rsidRPr="005726E8">
        <w:rPr>
          <w:rFonts w:asciiTheme="minorHAnsi" w:hAnsiTheme="minorHAnsi" w:cstheme="minorHAnsi"/>
          <w:sz w:val="22"/>
          <w:szCs w:val="22"/>
        </w:rPr>
        <w:t>Prep</w:t>
      </w:r>
      <w:r w:rsidR="0075399E">
        <w:rPr>
          <w:rFonts w:asciiTheme="minorHAnsi" w:hAnsiTheme="minorHAnsi" w:cstheme="minorHAnsi"/>
          <w:sz w:val="22"/>
          <w:szCs w:val="22"/>
        </w:rPr>
        <w:t>are student for potential change</w:t>
      </w:r>
      <w:r w:rsidR="00384361">
        <w:rPr>
          <w:rFonts w:asciiTheme="minorHAnsi" w:hAnsiTheme="minorHAnsi" w:cstheme="minorHAnsi"/>
          <w:sz w:val="22"/>
          <w:szCs w:val="22"/>
        </w:rPr>
        <w:t xml:space="preserve"> e.g. where there is a change of room or teacher</w:t>
      </w:r>
      <w:r w:rsidR="0075399E">
        <w:rPr>
          <w:rFonts w:asciiTheme="minorHAnsi" w:hAnsiTheme="minorHAnsi" w:cstheme="minorHAnsi"/>
          <w:sz w:val="22"/>
          <w:szCs w:val="22"/>
        </w:rPr>
        <w:t xml:space="preserve">. Where possible use </w:t>
      </w:r>
      <w:r w:rsidRPr="005726E8">
        <w:rPr>
          <w:rFonts w:asciiTheme="minorHAnsi" w:hAnsiTheme="minorHAnsi" w:cstheme="minorHAnsi"/>
          <w:sz w:val="22"/>
          <w:szCs w:val="22"/>
        </w:rPr>
        <w:t>pictures, schedules and social stories.</w:t>
      </w:r>
    </w:p>
    <w:p w:rsidR="00F54CFC" w:rsidRPr="005726E8" w:rsidRDefault="00F54CFC" w:rsidP="00F54CFC">
      <w:pPr>
        <w:pStyle w:val="ListParagraph"/>
        <w:rPr>
          <w:rFonts w:asciiTheme="minorHAnsi" w:hAnsiTheme="minorHAnsi" w:cstheme="minorHAnsi"/>
          <w:sz w:val="22"/>
          <w:szCs w:val="22"/>
        </w:rPr>
      </w:pPr>
    </w:p>
    <w:p w:rsidR="00F54CFC" w:rsidRPr="000B1C20" w:rsidRDefault="00F54CFC" w:rsidP="00F54CFC">
      <w:pPr>
        <w:numPr>
          <w:ilvl w:val="0"/>
          <w:numId w:val="36"/>
        </w:numPr>
        <w:rPr>
          <w:rFonts w:asciiTheme="minorHAnsi" w:hAnsiTheme="minorHAnsi" w:cstheme="minorHAnsi"/>
          <w:sz w:val="22"/>
          <w:szCs w:val="22"/>
        </w:rPr>
      </w:pPr>
      <w:r w:rsidRPr="005726E8">
        <w:rPr>
          <w:rFonts w:asciiTheme="minorHAnsi" w:hAnsiTheme="minorHAnsi" w:cstheme="minorHAnsi"/>
          <w:sz w:val="22"/>
          <w:szCs w:val="22"/>
        </w:rPr>
        <w:t>For those wit</w:t>
      </w:r>
      <w:r>
        <w:rPr>
          <w:rFonts w:asciiTheme="minorHAnsi" w:hAnsiTheme="minorHAnsi" w:cstheme="minorHAnsi"/>
          <w:sz w:val="22"/>
          <w:szCs w:val="22"/>
        </w:rPr>
        <w:t xml:space="preserve">h little or no verbal communication </w:t>
      </w:r>
      <w:r w:rsidRPr="005726E8">
        <w:rPr>
          <w:rFonts w:asciiTheme="minorHAnsi" w:hAnsiTheme="minorHAnsi" w:cstheme="minorHAnsi"/>
          <w:sz w:val="22"/>
          <w:szCs w:val="22"/>
        </w:rPr>
        <w:t>consider commu</w:t>
      </w:r>
      <w:r>
        <w:rPr>
          <w:rFonts w:asciiTheme="minorHAnsi" w:hAnsiTheme="minorHAnsi" w:cstheme="minorHAnsi"/>
          <w:sz w:val="22"/>
          <w:szCs w:val="22"/>
        </w:rPr>
        <w:t>nication books. They can get this assistance for free from SCOPE- via the Non Electronic Communication Aid Scheme on</w:t>
      </w:r>
      <w:r w:rsidRPr="000B1C20">
        <w:rPr>
          <w:rFonts w:asciiTheme="minorHAnsi" w:hAnsiTheme="minorHAnsi" w:cstheme="minorHAnsi"/>
          <w:sz w:val="22"/>
          <w:szCs w:val="22"/>
        </w:rPr>
        <w:t xml:space="preserve">  </w:t>
      </w:r>
      <w:r w:rsidRPr="000C0912">
        <w:rPr>
          <w:b/>
          <w:sz w:val="19"/>
          <w:szCs w:val="19"/>
        </w:rPr>
        <w:t>1800 888</w:t>
      </w:r>
      <w:r w:rsidRPr="000B1C20">
        <w:rPr>
          <w:sz w:val="19"/>
          <w:szCs w:val="19"/>
        </w:rPr>
        <w:t xml:space="preserve"> </w:t>
      </w:r>
      <w:r w:rsidRPr="000C0912">
        <w:rPr>
          <w:b/>
          <w:sz w:val="19"/>
          <w:szCs w:val="19"/>
        </w:rPr>
        <w:t xml:space="preserve">824 </w:t>
      </w:r>
      <w:r w:rsidRPr="000B1C20">
        <w:rPr>
          <w:sz w:val="19"/>
          <w:szCs w:val="19"/>
        </w:rPr>
        <w:t xml:space="preserve">or </w:t>
      </w:r>
      <w:hyperlink r:id="rId20" w:history="1">
        <w:r w:rsidRPr="000B1C20">
          <w:rPr>
            <w:rStyle w:val="Hyperlink"/>
            <w:sz w:val="19"/>
            <w:szCs w:val="19"/>
          </w:rPr>
          <w:t>crc@scopevic.org.au</w:t>
        </w:r>
      </w:hyperlink>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436"/>
        </w:tabs>
        <w:rPr>
          <w:rFonts w:asciiTheme="minorHAnsi" w:hAnsiTheme="minorHAnsi" w:cstheme="minorHAnsi"/>
          <w:sz w:val="22"/>
          <w:szCs w:val="22"/>
        </w:rPr>
      </w:pPr>
      <w:r w:rsidRPr="005726E8">
        <w:rPr>
          <w:rFonts w:asciiTheme="minorHAnsi" w:hAnsiTheme="minorHAnsi" w:cstheme="minorHAnsi"/>
          <w:sz w:val="22"/>
          <w:szCs w:val="22"/>
        </w:rPr>
        <w:t>Some people with ASD have difficulty with complex and multiple meaning. Explain metaphors and words with double meanings.</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1268"/>
        </w:tabs>
        <w:rPr>
          <w:rFonts w:asciiTheme="minorHAnsi" w:hAnsiTheme="minorHAnsi" w:cstheme="minorHAnsi"/>
          <w:sz w:val="22"/>
          <w:szCs w:val="22"/>
        </w:rPr>
      </w:pPr>
      <w:r w:rsidRPr="005726E8">
        <w:rPr>
          <w:rFonts w:asciiTheme="minorHAnsi" w:hAnsiTheme="minorHAnsi" w:cstheme="minorHAnsi"/>
          <w:sz w:val="22"/>
          <w:szCs w:val="22"/>
        </w:rPr>
        <w:t xml:space="preserve">Many people with ASD are visual thinkers. Use concrete and visual methods of teaching. Use visual organisers. Use non-verbal cues to get attention. Use picture cues </w:t>
      </w:r>
      <w:r>
        <w:rPr>
          <w:rFonts w:asciiTheme="minorHAnsi" w:hAnsiTheme="minorHAnsi" w:cstheme="minorHAnsi"/>
          <w:sz w:val="22"/>
          <w:szCs w:val="22"/>
        </w:rPr>
        <w:t>where possible.</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688"/>
        </w:tabs>
        <w:rPr>
          <w:rFonts w:asciiTheme="minorHAnsi" w:hAnsiTheme="minorHAnsi" w:cstheme="minorHAnsi"/>
          <w:sz w:val="22"/>
          <w:szCs w:val="22"/>
        </w:rPr>
      </w:pPr>
      <w:r w:rsidRPr="005726E8">
        <w:rPr>
          <w:rFonts w:asciiTheme="minorHAnsi" w:hAnsiTheme="minorHAnsi" w:cstheme="minorHAnsi"/>
          <w:sz w:val="22"/>
          <w:szCs w:val="22"/>
        </w:rPr>
        <w:t>Avoid long strings of verbal instructions. People with ASD may have problems remembering the sequence. Directions of more than three steps should be written down.</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Use task analysis: breaking tasks into components and teaching each component until mastere</w:t>
      </w:r>
      <w:r>
        <w:rPr>
          <w:rFonts w:asciiTheme="minorHAnsi" w:hAnsiTheme="minorHAnsi" w:cstheme="minorHAnsi"/>
          <w:sz w:val="22"/>
          <w:szCs w:val="22"/>
        </w:rPr>
        <w:t>d is important for this group.</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 xml:space="preserve">Some people with </w:t>
      </w:r>
      <w:r>
        <w:rPr>
          <w:rFonts w:asciiTheme="minorHAnsi" w:hAnsiTheme="minorHAnsi" w:cstheme="minorHAnsi"/>
          <w:sz w:val="22"/>
          <w:szCs w:val="22"/>
        </w:rPr>
        <w:t xml:space="preserve">ASD get fixated on one subject/ interest. </w:t>
      </w:r>
      <w:r w:rsidRPr="005726E8">
        <w:rPr>
          <w:rFonts w:asciiTheme="minorHAnsi" w:hAnsiTheme="minorHAnsi" w:cstheme="minorHAnsi"/>
          <w:sz w:val="22"/>
          <w:szCs w:val="22"/>
        </w:rPr>
        <w:t>Use this to motivate learning.</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Many people with ASD have poor handwriting. To avoid frustration suggest they use a computer. But also note that some people with ASD will learn more easily if the computer key board is placed close to the s</w:t>
      </w:r>
      <w:r>
        <w:rPr>
          <w:rFonts w:asciiTheme="minorHAnsi" w:hAnsiTheme="minorHAnsi" w:cstheme="minorHAnsi"/>
          <w:sz w:val="22"/>
          <w:szCs w:val="22"/>
        </w:rPr>
        <w:t xml:space="preserve">creen. This enables them to see the </w:t>
      </w:r>
      <w:r w:rsidRPr="005726E8">
        <w:rPr>
          <w:rFonts w:asciiTheme="minorHAnsi" w:hAnsiTheme="minorHAnsi" w:cstheme="minorHAnsi"/>
          <w:sz w:val="22"/>
          <w:szCs w:val="22"/>
        </w:rPr>
        <w:t>screen and key board simultaneously.</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Some people with ASD need to be protected from noises which hurt their ears like PA systems, bells, buzzers or scraping chairs. Try and muffle objects that make these noises.</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Some people with ASD find fluorescent and flickering lights to be a problem. Try to seat the person concerned near natural light.</w:t>
      </w:r>
    </w:p>
    <w:p w:rsidR="00F54CFC" w:rsidRPr="005726E8" w:rsidRDefault="00F54CFC" w:rsidP="00F54CFC">
      <w:pPr>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Some people with visual processing problems find it easier to read if black print is on colou</w:t>
      </w:r>
      <w:r>
        <w:rPr>
          <w:rFonts w:asciiTheme="minorHAnsi" w:hAnsiTheme="minorHAnsi" w:cstheme="minorHAnsi"/>
          <w:sz w:val="22"/>
          <w:szCs w:val="22"/>
        </w:rPr>
        <w:t>red paper to avoid contrast (</w:t>
      </w:r>
      <w:r w:rsidRPr="005726E8">
        <w:rPr>
          <w:rFonts w:asciiTheme="minorHAnsi" w:hAnsiTheme="minorHAnsi" w:cstheme="minorHAnsi"/>
          <w:sz w:val="22"/>
          <w:szCs w:val="22"/>
        </w:rPr>
        <w:t>don’t use bright yellow – it may hurt the eyes).</w:t>
      </w:r>
    </w:p>
    <w:p w:rsidR="00F54CFC" w:rsidRPr="005726E8" w:rsidRDefault="00F54CFC" w:rsidP="00F54CFC">
      <w:pPr>
        <w:pStyle w:val="ListParagraph"/>
        <w:rPr>
          <w:rFonts w:asciiTheme="minorHAnsi" w:hAnsiTheme="minorHAnsi" w:cstheme="minorHAnsi"/>
          <w:sz w:val="22"/>
          <w:szCs w:val="22"/>
        </w:rPr>
      </w:pPr>
    </w:p>
    <w:p w:rsidR="00F54CFC" w:rsidRPr="005726E8" w:rsidRDefault="00F54CFC" w:rsidP="0075399E">
      <w:pPr>
        <w:numPr>
          <w:ilvl w:val="0"/>
          <w:numId w:val="36"/>
        </w:numPr>
        <w:tabs>
          <w:tab w:val="clear" w:pos="720"/>
          <w:tab w:val="num" w:pos="-2972"/>
        </w:tabs>
        <w:rPr>
          <w:rFonts w:asciiTheme="minorHAnsi" w:hAnsiTheme="minorHAnsi" w:cstheme="minorHAnsi"/>
          <w:sz w:val="22"/>
          <w:szCs w:val="22"/>
        </w:rPr>
      </w:pPr>
      <w:r w:rsidRPr="005726E8">
        <w:rPr>
          <w:rFonts w:asciiTheme="minorHAnsi" w:hAnsiTheme="minorHAnsi" w:cstheme="minorHAnsi"/>
          <w:sz w:val="22"/>
          <w:szCs w:val="22"/>
        </w:rPr>
        <w:t>Provide space or breakout areas for when it all becomes too much for them to “chill out” – sometimes just a play on the computer can help</w:t>
      </w:r>
    </w:p>
    <w:p w:rsidR="00F54CFC" w:rsidRPr="005726E8" w:rsidRDefault="00F54CFC" w:rsidP="00F54CFC">
      <w:pPr>
        <w:pStyle w:val="ListParagraph"/>
        <w:rPr>
          <w:rFonts w:asciiTheme="minorHAnsi" w:hAnsiTheme="minorHAnsi" w:cstheme="minorHAnsi"/>
          <w:sz w:val="22"/>
          <w:szCs w:val="22"/>
        </w:rPr>
      </w:pPr>
    </w:p>
    <w:p w:rsidR="0075399E" w:rsidRDefault="00F54CFC" w:rsidP="0075399E">
      <w:pPr>
        <w:numPr>
          <w:ilvl w:val="0"/>
          <w:numId w:val="36"/>
        </w:numPr>
        <w:tabs>
          <w:tab w:val="clear" w:pos="720"/>
          <w:tab w:val="num" w:pos="-2972"/>
        </w:tabs>
        <w:rPr>
          <w:rFonts w:asciiTheme="minorHAnsi" w:hAnsiTheme="minorHAnsi" w:cstheme="minorHAnsi"/>
          <w:sz w:val="22"/>
          <w:szCs w:val="22"/>
        </w:rPr>
      </w:pPr>
      <w:r>
        <w:rPr>
          <w:rFonts w:asciiTheme="minorHAnsi" w:hAnsiTheme="minorHAnsi" w:cstheme="minorHAnsi"/>
          <w:sz w:val="22"/>
          <w:szCs w:val="22"/>
        </w:rPr>
        <w:t xml:space="preserve">People with ASD </w:t>
      </w:r>
      <w:r w:rsidRPr="005726E8">
        <w:rPr>
          <w:rFonts w:asciiTheme="minorHAnsi" w:hAnsiTheme="minorHAnsi" w:cstheme="minorHAnsi"/>
          <w:sz w:val="22"/>
          <w:szCs w:val="22"/>
        </w:rPr>
        <w:t xml:space="preserve">find it easier to concentrate on a computer </w:t>
      </w:r>
      <w:r w:rsidR="0075399E">
        <w:rPr>
          <w:rFonts w:asciiTheme="minorHAnsi" w:hAnsiTheme="minorHAnsi" w:cstheme="minorHAnsi"/>
          <w:sz w:val="22"/>
          <w:szCs w:val="22"/>
        </w:rPr>
        <w:t>screen or video than print or real life</w:t>
      </w:r>
    </w:p>
    <w:p w:rsidR="0075399E" w:rsidRDefault="0075399E" w:rsidP="0075399E">
      <w:pPr>
        <w:pStyle w:val="ListParagraph"/>
        <w:rPr>
          <w:rFonts w:asciiTheme="minorHAnsi" w:hAnsiTheme="minorHAnsi" w:cstheme="minorHAnsi"/>
          <w:sz w:val="22"/>
          <w:szCs w:val="22"/>
        </w:rPr>
      </w:pPr>
    </w:p>
    <w:p w:rsidR="0075399E" w:rsidRPr="0075399E" w:rsidRDefault="0075399E" w:rsidP="0075399E">
      <w:pPr>
        <w:numPr>
          <w:ilvl w:val="0"/>
          <w:numId w:val="36"/>
        </w:numPr>
        <w:tabs>
          <w:tab w:val="clear" w:pos="720"/>
          <w:tab w:val="num" w:pos="-2972"/>
        </w:tabs>
        <w:rPr>
          <w:rFonts w:asciiTheme="minorHAnsi" w:hAnsiTheme="minorHAnsi" w:cstheme="minorHAnsi"/>
          <w:sz w:val="22"/>
        </w:rPr>
      </w:pPr>
      <w:r w:rsidRPr="0075399E">
        <w:rPr>
          <w:rFonts w:asciiTheme="minorHAnsi" w:hAnsiTheme="minorHAnsi" w:cstheme="minorHAnsi"/>
          <w:sz w:val="22"/>
        </w:rPr>
        <w:t>Teaching generalisations may be a problem for people with ASD e.g. they may consider a rule only applies to one specific occasion, so prepare for this.</w:t>
      </w:r>
    </w:p>
    <w:p w:rsidR="00F54CFC" w:rsidRPr="005726E8" w:rsidRDefault="00F54CFC" w:rsidP="00F54CFC">
      <w:pPr>
        <w:rPr>
          <w:rFonts w:asciiTheme="minorHAnsi" w:hAnsiTheme="minorHAnsi" w:cstheme="minorHAnsi"/>
          <w:sz w:val="22"/>
          <w:szCs w:val="22"/>
        </w:rPr>
      </w:pPr>
    </w:p>
    <w:p w:rsidR="00D10D89" w:rsidRDefault="00D10D89" w:rsidP="007B5CE4">
      <w:pPr>
        <w:jc w:val="both"/>
        <w:rPr>
          <w:rFonts w:ascii="Calibri" w:hAnsi="Calibri"/>
        </w:rPr>
      </w:pPr>
    </w:p>
    <w:p w:rsidR="00271347" w:rsidRDefault="00271347"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Default="0075399E" w:rsidP="00271347">
      <w:pPr>
        <w:ind w:left="2495"/>
        <w:rPr>
          <w:rFonts w:ascii="Calibri" w:hAnsi="Calibri"/>
          <w:b/>
          <w:sz w:val="16"/>
          <w:szCs w:val="16"/>
          <w:lang w:val="en"/>
        </w:rPr>
      </w:pPr>
    </w:p>
    <w:p w:rsidR="0075399E" w:rsidRPr="00271347" w:rsidRDefault="0075399E" w:rsidP="00271347">
      <w:pPr>
        <w:ind w:left="2495"/>
        <w:rPr>
          <w:rFonts w:ascii="Calibri" w:hAnsi="Calibri"/>
          <w:b/>
          <w:sz w:val="16"/>
          <w:szCs w:val="16"/>
          <w:lang w:val="en"/>
        </w:rPr>
      </w:pPr>
    </w:p>
    <w:p w:rsidR="00DF2495" w:rsidRPr="00F54CFC" w:rsidRDefault="00DF2495" w:rsidP="00DF2495">
      <w:pPr>
        <w:autoSpaceDE w:val="0"/>
        <w:autoSpaceDN w:val="0"/>
        <w:adjustRightInd w:val="0"/>
        <w:rPr>
          <w:rFonts w:ascii="Impact" w:hAnsi="Impact" w:cs="Impact"/>
          <w:sz w:val="28"/>
          <w:szCs w:val="28"/>
          <w:lang w:eastAsia="en-AU"/>
        </w:rPr>
      </w:pPr>
      <w:r w:rsidRPr="00F54CFC">
        <w:rPr>
          <w:rFonts w:ascii="Impact" w:hAnsi="Impact" w:cs="Impact"/>
          <w:sz w:val="28"/>
          <w:szCs w:val="28"/>
          <w:lang w:eastAsia="en-AU"/>
        </w:rPr>
        <w:t xml:space="preserve">Introduction to Auslan </w:t>
      </w:r>
      <w:r w:rsidR="000C0912">
        <w:rPr>
          <w:rFonts w:ascii="Impact" w:hAnsi="Impact" w:cs="Impact"/>
          <w:sz w:val="28"/>
          <w:szCs w:val="28"/>
          <w:lang w:eastAsia="en-AU"/>
        </w:rPr>
        <w:t>– 8  week course</w:t>
      </w:r>
      <w:r w:rsidR="00830F70">
        <w:rPr>
          <w:rFonts w:ascii="Impact" w:hAnsi="Impact" w:cs="Impact"/>
          <w:sz w:val="28"/>
          <w:szCs w:val="28"/>
          <w:lang w:eastAsia="en-AU"/>
        </w:rPr>
        <w:t xml:space="preserve"> X o</w:t>
      </w:r>
      <w:r w:rsidR="000C0912">
        <w:rPr>
          <w:rFonts w:ascii="Impact" w:hAnsi="Impact" w:cs="Impact"/>
          <w:sz w:val="28"/>
          <w:szCs w:val="28"/>
          <w:lang w:eastAsia="en-AU"/>
        </w:rPr>
        <w:t>ne day a week.</w:t>
      </w:r>
    </w:p>
    <w:p w:rsidR="000C0912" w:rsidRDefault="000C0912" w:rsidP="00DF2495">
      <w:pPr>
        <w:autoSpaceDE w:val="0"/>
        <w:autoSpaceDN w:val="0"/>
        <w:adjustRightInd w:val="0"/>
        <w:rPr>
          <w:rFonts w:ascii="Franklin Gothic Medium" w:hAnsi="Franklin Gothic Medium" w:cs="Times New Roman"/>
          <w:lang w:eastAsia="en-AU"/>
        </w:rPr>
      </w:pPr>
    </w:p>
    <w:p w:rsidR="00DF2495" w:rsidRPr="0075399E" w:rsidRDefault="000C0912" w:rsidP="00DF2495">
      <w:pPr>
        <w:autoSpaceDE w:val="0"/>
        <w:autoSpaceDN w:val="0"/>
        <w:adjustRightInd w:val="0"/>
        <w:rPr>
          <w:rFonts w:asciiTheme="minorHAnsi" w:hAnsiTheme="minorHAnsi" w:cstheme="minorHAnsi"/>
          <w:lang w:eastAsia="en-AU"/>
        </w:rPr>
      </w:pPr>
      <w:r w:rsidRPr="0075399E">
        <w:rPr>
          <w:rFonts w:asciiTheme="minorHAnsi" w:hAnsiTheme="minorHAnsi" w:cstheme="minorHAnsi"/>
          <w:lang w:eastAsia="en-AU"/>
        </w:rPr>
        <w:t>Commencing:  Thursday October 11</w:t>
      </w:r>
      <w:r w:rsidRPr="0075399E">
        <w:rPr>
          <w:rFonts w:asciiTheme="minorHAnsi" w:hAnsiTheme="minorHAnsi" w:cstheme="minorHAnsi"/>
          <w:vertAlign w:val="superscript"/>
          <w:lang w:eastAsia="en-AU"/>
        </w:rPr>
        <w:t>th</w:t>
      </w:r>
      <w:r w:rsidRPr="0075399E">
        <w:rPr>
          <w:rFonts w:asciiTheme="minorHAnsi" w:hAnsiTheme="minorHAnsi" w:cstheme="minorHAnsi"/>
          <w:lang w:eastAsia="en-AU"/>
        </w:rPr>
        <w:t>- 29</w:t>
      </w:r>
      <w:r w:rsidRPr="0075399E">
        <w:rPr>
          <w:rFonts w:asciiTheme="minorHAnsi" w:hAnsiTheme="minorHAnsi" w:cstheme="minorHAnsi"/>
          <w:vertAlign w:val="superscript"/>
          <w:lang w:eastAsia="en-AU"/>
        </w:rPr>
        <w:t>Th</w:t>
      </w:r>
      <w:r w:rsidRPr="0075399E">
        <w:rPr>
          <w:rFonts w:asciiTheme="minorHAnsi" w:hAnsiTheme="minorHAnsi" w:cstheme="minorHAnsi"/>
          <w:lang w:eastAsia="en-AU"/>
        </w:rPr>
        <w:t xml:space="preserve"> November.</w:t>
      </w:r>
    </w:p>
    <w:p w:rsidR="000C0912" w:rsidRPr="0075399E" w:rsidRDefault="000C0912" w:rsidP="00DF2495">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The course will cover: Greetings and Introductions, basic conversation, numbers and manual alphabet.</w:t>
      </w:r>
    </w:p>
    <w:p w:rsidR="000C0912" w:rsidRPr="0075399E" w:rsidRDefault="000C0912" w:rsidP="00DF2495">
      <w:pPr>
        <w:autoSpaceDE w:val="0"/>
        <w:autoSpaceDN w:val="0"/>
        <w:adjustRightInd w:val="0"/>
        <w:rPr>
          <w:rFonts w:asciiTheme="minorHAnsi" w:hAnsiTheme="minorHAnsi" w:cstheme="minorHAnsi"/>
          <w:sz w:val="20"/>
          <w:szCs w:val="20"/>
          <w:lang w:eastAsia="en-AU"/>
        </w:rPr>
      </w:pPr>
    </w:p>
    <w:p w:rsidR="00DF2495" w:rsidRPr="0075399E" w:rsidRDefault="00DF2495" w:rsidP="00DF2495">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 xml:space="preserve">PRACE </w:t>
      </w:r>
    </w:p>
    <w:p w:rsidR="00DF2495" w:rsidRPr="0075399E" w:rsidRDefault="00DF2495" w:rsidP="00DF2495">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 xml:space="preserve">Merrilands Community Centre </w:t>
      </w:r>
      <w:r w:rsidR="000C0912" w:rsidRPr="0075399E">
        <w:rPr>
          <w:rFonts w:asciiTheme="minorHAnsi" w:hAnsiTheme="minorHAnsi" w:cstheme="minorHAnsi"/>
          <w:sz w:val="20"/>
          <w:szCs w:val="20"/>
          <w:lang w:eastAsia="en-AU"/>
        </w:rPr>
        <w:t xml:space="preserve">  </w:t>
      </w:r>
      <w:r w:rsidRPr="0075399E">
        <w:rPr>
          <w:rFonts w:asciiTheme="minorHAnsi" w:hAnsiTheme="minorHAnsi" w:cstheme="minorHAnsi"/>
          <w:sz w:val="20"/>
          <w:szCs w:val="20"/>
          <w:lang w:eastAsia="en-AU"/>
        </w:rPr>
        <w:t>35 Sturdee Street</w:t>
      </w:r>
      <w:r w:rsidR="000C0912" w:rsidRPr="0075399E">
        <w:rPr>
          <w:rFonts w:asciiTheme="minorHAnsi" w:hAnsiTheme="minorHAnsi" w:cstheme="minorHAnsi"/>
          <w:sz w:val="20"/>
          <w:szCs w:val="20"/>
          <w:lang w:eastAsia="en-AU"/>
        </w:rPr>
        <w:t xml:space="preserve">, Reservoir </w:t>
      </w:r>
    </w:p>
    <w:p w:rsidR="00DF2495" w:rsidRPr="0075399E" w:rsidRDefault="00DF2495" w:rsidP="00DF2495">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 xml:space="preserve">Tel: 9462 6077 Web: </w:t>
      </w:r>
      <w:r w:rsidR="00575CFC" w:rsidRPr="0075399E">
        <w:rPr>
          <w:rFonts w:asciiTheme="minorHAnsi" w:hAnsiTheme="minorHAnsi" w:cstheme="minorHAnsi"/>
          <w:sz w:val="20"/>
          <w:szCs w:val="20"/>
          <w:lang w:eastAsia="en-AU"/>
        </w:rPr>
        <w:t xml:space="preserve">  </w:t>
      </w:r>
      <w:r w:rsidRPr="0075399E">
        <w:rPr>
          <w:rFonts w:asciiTheme="minorHAnsi" w:hAnsiTheme="minorHAnsi" w:cstheme="minorHAnsi"/>
          <w:sz w:val="20"/>
          <w:szCs w:val="20"/>
          <w:lang w:eastAsia="en-AU"/>
        </w:rPr>
        <w:t xml:space="preserve">http://prace.vic.edu.au </w:t>
      </w:r>
    </w:p>
    <w:p w:rsidR="00DF2495" w:rsidRPr="0075399E" w:rsidRDefault="00DF2495" w:rsidP="00DF2495">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 xml:space="preserve">Email: </w:t>
      </w:r>
      <w:hyperlink r:id="rId21" w:history="1">
        <w:r w:rsidR="000C0912" w:rsidRPr="0075399E">
          <w:rPr>
            <w:rStyle w:val="Hyperlink"/>
            <w:rFonts w:asciiTheme="minorHAnsi" w:hAnsiTheme="minorHAnsi" w:cstheme="minorHAnsi"/>
            <w:sz w:val="20"/>
            <w:szCs w:val="20"/>
            <w:lang w:eastAsia="en-AU"/>
          </w:rPr>
          <w:t>office@prace.vic.edu.au</w:t>
        </w:r>
      </w:hyperlink>
      <w:r w:rsidRPr="0075399E">
        <w:rPr>
          <w:rFonts w:asciiTheme="minorHAnsi" w:hAnsiTheme="minorHAnsi" w:cstheme="minorHAnsi"/>
          <w:sz w:val="20"/>
          <w:szCs w:val="20"/>
          <w:lang w:eastAsia="en-A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702"/>
        <w:gridCol w:w="3703"/>
      </w:tblGrid>
      <w:tr w:rsidR="000C0912" w:rsidRPr="0075399E" w:rsidTr="0075399E">
        <w:trPr>
          <w:trHeight w:val="1264"/>
        </w:trPr>
        <w:tc>
          <w:tcPr>
            <w:tcW w:w="3702" w:type="dxa"/>
          </w:tcPr>
          <w:p w:rsidR="000C0912" w:rsidRPr="0075399E" w:rsidRDefault="000C0912" w:rsidP="001E089F">
            <w:pPr>
              <w:autoSpaceDE w:val="0"/>
              <w:autoSpaceDN w:val="0"/>
              <w:adjustRightInd w:val="0"/>
              <w:rPr>
                <w:rFonts w:asciiTheme="minorHAnsi" w:hAnsiTheme="minorHAnsi" w:cstheme="minorHAnsi"/>
                <w:color w:val="000000"/>
                <w:sz w:val="20"/>
                <w:szCs w:val="20"/>
                <w:lang w:eastAsia="en-AU"/>
              </w:rPr>
            </w:pPr>
            <w:r w:rsidRPr="0075399E">
              <w:rPr>
                <w:rFonts w:asciiTheme="minorHAnsi" w:hAnsiTheme="minorHAnsi" w:cstheme="minorHAnsi"/>
                <w:color w:val="000000"/>
                <w:sz w:val="20"/>
                <w:szCs w:val="20"/>
                <w:lang w:eastAsia="en-AU"/>
              </w:rPr>
              <w:t xml:space="preserve">Cost: </w:t>
            </w:r>
          </w:p>
        </w:tc>
        <w:tc>
          <w:tcPr>
            <w:tcW w:w="3703" w:type="dxa"/>
          </w:tcPr>
          <w:p w:rsidR="000C0912" w:rsidRPr="0075399E" w:rsidRDefault="000C0912" w:rsidP="001E089F">
            <w:pPr>
              <w:autoSpaceDE w:val="0"/>
              <w:autoSpaceDN w:val="0"/>
              <w:adjustRightInd w:val="0"/>
              <w:rPr>
                <w:rFonts w:asciiTheme="minorHAnsi" w:hAnsiTheme="minorHAnsi" w:cstheme="minorHAnsi"/>
                <w:color w:val="000000"/>
                <w:sz w:val="20"/>
                <w:szCs w:val="20"/>
                <w:lang w:eastAsia="en-AU"/>
              </w:rPr>
            </w:pPr>
            <w:r w:rsidRPr="0075399E">
              <w:rPr>
                <w:rFonts w:asciiTheme="minorHAnsi" w:hAnsiTheme="minorHAnsi" w:cstheme="minorHAnsi"/>
                <w:color w:val="000000"/>
                <w:sz w:val="20"/>
                <w:szCs w:val="20"/>
                <w:lang w:eastAsia="en-AU"/>
              </w:rPr>
              <w:t xml:space="preserve">$22 plus Service &amp; Amenities fee $10 conc./$25 non-conc. </w:t>
            </w:r>
          </w:p>
          <w:p w:rsidR="000C0912" w:rsidRPr="0075399E" w:rsidRDefault="000C0912" w:rsidP="001E089F">
            <w:pPr>
              <w:autoSpaceDE w:val="0"/>
              <w:autoSpaceDN w:val="0"/>
              <w:adjustRightInd w:val="0"/>
              <w:rPr>
                <w:rFonts w:asciiTheme="minorHAnsi" w:hAnsiTheme="minorHAnsi" w:cstheme="minorHAnsi"/>
                <w:color w:val="000000"/>
                <w:sz w:val="20"/>
                <w:szCs w:val="20"/>
                <w:lang w:eastAsia="en-AU"/>
              </w:rPr>
            </w:pPr>
            <w:r w:rsidRPr="0075399E">
              <w:rPr>
                <w:rFonts w:asciiTheme="minorHAnsi" w:hAnsiTheme="minorHAnsi" w:cstheme="minorHAnsi"/>
                <w:color w:val="000000"/>
                <w:sz w:val="20"/>
                <w:szCs w:val="20"/>
                <w:lang w:eastAsia="en-AU"/>
              </w:rPr>
              <w:t>Fee for Service: (</w:t>
            </w:r>
            <w:r w:rsidRPr="0075399E">
              <w:rPr>
                <w:rFonts w:asciiTheme="minorHAnsi" w:hAnsiTheme="minorHAnsi" w:cstheme="minorHAnsi"/>
                <w:i/>
                <w:iCs/>
                <w:color w:val="000000"/>
                <w:sz w:val="20"/>
                <w:szCs w:val="20"/>
                <w:lang w:eastAsia="en-AU"/>
              </w:rPr>
              <w:t>not eligible for subsidised training</w:t>
            </w:r>
            <w:r w:rsidRPr="0075399E">
              <w:rPr>
                <w:rFonts w:asciiTheme="minorHAnsi" w:hAnsiTheme="minorHAnsi" w:cstheme="minorHAnsi"/>
                <w:color w:val="000000"/>
                <w:sz w:val="20"/>
                <w:szCs w:val="20"/>
                <w:lang w:eastAsia="en-AU"/>
              </w:rPr>
              <w:t xml:space="preserve">) $144.00 plus S/A. $25 </w:t>
            </w:r>
          </w:p>
        </w:tc>
      </w:tr>
    </w:tbl>
    <w:p w:rsidR="000C0912" w:rsidRPr="0075399E" w:rsidRDefault="000C0912" w:rsidP="0075399E">
      <w:pPr>
        <w:autoSpaceDE w:val="0"/>
        <w:autoSpaceDN w:val="0"/>
        <w:adjustRightInd w:val="0"/>
        <w:rPr>
          <w:rFonts w:asciiTheme="minorHAnsi" w:hAnsiTheme="minorHAnsi" w:cstheme="minorHAnsi"/>
          <w:sz w:val="20"/>
          <w:szCs w:val="20"/>
          <w:lang w:eastAsia="en-AU"/>
        </w:rPr>
      </w:pPr>
    </w:p>
    <w:p w:rsidR="00DF2495" w:rsidRPr="0075399E" w:rsidRDefault="00DF2495" w:rsidP="0075399E">
      <w:pPr>
        <w:autoSpaceDE w:val="0"/>
        <w:autoSpaceDN w:val="0"/>
        <w:adjustRightInd w:val="0"/>
        <w:rPr>
          <w:rFonts w:asciiTheme="minorHAnsi" w:hAnsiTheme="minorHAnsi" w:cstheme="minorHAnsi"/>
          <w:sz w:val="20"/>
          <w:szCs w:val="20"/>
          <w:lang w:eastAsia="en-AU"/>
        </w:rPr>
      </w:pPr>
      <w:r w:rsidRPr="0075399E">
        <w:rPr>
          <w:rFonts w:asciiTheme="minorHAnsi" w:hAnsiTheme="minorHAnsi" w:cstheme="minorHAnsi"/>
          <w:sz w:val="20"/>
          <w:szCs w:val="20"/>
          <w:lang w:eastAsia="en-AU"/>
        </w:rPr>
        <w:t xml:space="preserve">*Course subject to eligibility requirements and sufficient enrolments </w:t>
      </w:r>
    </w:p>
    <w:p w:rsidR="00DF2495" w:rsidRPr="0075399E" w:rsidRDefault="00DF2495" w:rsidP="0075399E">
      <w:pPr>
        <w:autoSpaceDE w:val="0"/>
        <w:autoSpaceDN w:val="0"/>
        <w:adjustRightInd w:val="0"/>
        <w:rPr>
          <w:rFonts w:asciiTheme="minorHAnsi" w:hAnsiTheme="minorHAnsi" w:cstheme="minorHAnsi"/>
          <w:sz w:val="18"/>
          <w:szCs w:val="18"/>
          <w:lang w:eastAsia="en-AU"/>
        </w:rPr>
      </w:pPr>
      <w:r w:rsidRPr="0075399E">
        <w:rPr>
          <w:rFonts w:asciiTheme="minorHAnsi" w:hAnsiTheme="minorHAnsi" w:cstheme="minorHAnsi"/>
          <w:bCs/>
          <w:iCs/>
          <w:sz w:val="18"/>
          <w:szCs w:val="18"/>
          <w:lang w:eastAsia="en-AU"/>
        </w:rPr>
        <w:t>This training is delivered with Victorian and Commonwealth government funding</w:t>
      </w:r>
      <w:r w:rsidRPr="0075399E">
        <w:rPr>
          <w:rFonts w:asciiTheme="minorHAnsi" w:hAnsiTheme="minorHAnsi" w:cstheme="minorHAnsi"/>
          <w:b/>
          <w:bCs/>
          <w:iCs/>
          <w:sz w:val="18"/>
          <w:szCs w:val="18"/>
          <w:lang w:eastAsia="en-A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47"/>
        <w:gridCol w:w="3048"/>
      </w:tblGrid>
      <w:tr w:rsidR="00DF2495" w:rsidRPr="00DF2495" w:rsidTr="0075399E">
        <w:trPr>
          <w:trHeight w:val="240"/>
        </w:trPr>
        <w:tc>
          <w:tcPr>
            <w:tcW w:w="3047" w:type="dxa"/>
          </w:tcPr>
          <w:p w:rsidR="00DF2495" w:rsidRPr="00DF2495" w:rsidRDefault="00DF2495" w:rsidP="00F54CFC">
            <w:pPr>
              <w:rPr>
                <w:rFonts w:ascii="Calibri" w:hAnsi="Calibri" w:cs="Calibri"/>
                <w:color w:val="000000"/>
                <w:sz w:val="23"/>
                <w:szCs w:val="23"/>
                <w:lang w:eastAsia="en-AU"/>
              </w:rPr>
            </w:pPr>
          </w:p>
        </w:tc>
        <w:tc>
          <w:tcPr>
            <w:tcW w:w="3048" w:type="dxa"/>
          </w:tcPr>
          <w:p w:rsidR="00DF2495" w:rsidRDefault="00DF2495" w:rsidP="00DF2495">
            <w:pPr>
              <w:autoSpaceDE w:val="0"/>
              <w:autoSpaceDN w:val="0"/>
              <w:adjustRightInd w:val="0"/>
              <w:rPr>
                <w:rFonts w:ascii="Calibri" w:hAnsi="Calibri" w:cs="Calibri"/>
                <w:color w:val="000000"/>
                <w:sz w:val="23"/>
                <w:szCs w:val="23"/>
                <w:lang w:eastAsia="en-AU"/>
              </w:rPr>
            </w:pPr>
          </w:p>
          <w:p w:rsidR="00575CFC" w:rsidRPr="00DF2495" w:rsidRDefault="00575CFC" w:rsidP="00DF2495">
            <w:pPr>
              <w:autoSpaceDE w:val="0"/>
              <w:autoSpaceDN w:val="0"/>
              <w:adjustRightInd w:val="0"/>
              <w:rPr>
                <w:rFonts w:ascii="Calibri" w:hAnsi="Calibri" w:cs="Calibri"/>
                <w:color w:val="000000"/>
                <w:sz w:val="23"/>
                <w:szCs w:val="23"/>
                <w:lang w:eastAsia="en-AU"/>
              </w:rPr>
            </w:pPr>
          </w:p>
        </w:tc>
      </w:tr>
    </w:tbl>
    <w:p w:rsidR="00921E45" w:rsidRDefault="00921E45" w:rsidP="0075399E">
      <w:pPr>
        <w:rPr>
          <w:rFonts w:ascii="Calibri" w:hAnsi="Calibri"/>
          <w:b/>
          <w:bCs/>
          <w:color w:val="000000"/>
          <w:sz w:val="32"/>
          <w:szCs w:val="32"/>
        </w:rPr>
      </w:pPr>
      <w:r w:rsidRPr="000F2B6D">
        <w:rPr>
          <w:rFonts w:ascii="Calibri" w:hAnsi="Calibri"/>
          <w:b/>
          <w:noProof/>
          <w:sz w:val="32"/>
          <w:szCs w:val="32"/>
          <w:lang w:eastAsia="en-AU"/>
        </w:rPr>
        <w:t>The ACE DisAbility Network Do-It-Yourself Training Manual</w:t>
      </w:r>
      <w:r w:rsidRPr="000F2B6D">
        <w:rPr>
          <w:rFonts w:ascii="Calibri" w:hAnsi="Calibri"/>
          <w:b/>
          <w:bCs/>
          <w:color w:val="000000"/>
          <w:sz w:val="32"/>
          <w:szCs w:val="32"/>
        </w:rPr>
        <w:t xml:space="preserve"> </w:t>
      </w:r>
    </w:p>
    <w:p w:rsidR="00921E45" w:rsidRDefault="00921E45" w:rsidP="0075399E">
      <w:pPr>
        <w:ind w:left="1414" w:firstLine="720"/>
        <w:rPr>
          <w:rFonts w:ascii="Calibri" w:hAnsi="Calibri"/>
          <w:b/>
        </w:rPr>
      </w:pPr>
    </w:p>
    <w:p w:rsidR="00921E45" w:rsidRDefault="00921E45" w:rsidP="0075399E">
      <w:pPr>
        <w:rPr>
          <w:rFonts w:ascii="Calibri" w:hAnsi="Calibri"/>
          <w:b/>
        </w:rPr>
      </w:pPr>
      <w:r w:rsidRPr="00D10D89">
        <w:rPr>
          <w:rFonts w:ascii="Calibri" w:hAnsi="Calibri"/>
          <w:b/>
        </w:rPr>
        <w:t>The Manual comprises 14 modules:</w:t>
      </w:r>
    </w:p>
    <w:p w:rsidR="00921E45" w:rsidRPr="00D10D89" w:rsidRDefault="00921E45" w:rsidP="0075399E">
      <w:pPr>
        <w:ind w:left="1414" w:firstLine="720"/>
        <w:rPr>
          <w:rFonts w:ascii="Calibri" w:hAnsi="Calibri"/>
          <w:b/>
          <w:sz w:val="16"/>
          <w:szCs w:val="16"/>
        </w:rPr>
      </w:pPr>
    </w:p>
    <w:p w:rsidR="00921E45" w:rsidRPr="0030794C" w:rsidRDefault="00921E45" w:rsidP="0075399E">
      <w:pPr>
        <w:numPr>
          <w:ilvl w:val="0"/>
          <w:numId w:val="33"/>
        </w:numPr>
        <w:tabs>
          <w:tab w:val="num" w:pos="-1276"/>
        </w:tabs>
        <w:ind w:left="2494" w:hanging="1927"/>
        <w:rPr>
          <w:rFonts w:ascii="Calibri" w:hAnsi="Calibri"/>
          <w:sz w:val="22"/>
          <w:szCs w:val="22"/>
        </w:rPr>
      </w:pPr>
      <w:r w:rsidRPr="0030794C">
        <w:rPr>
          <w:rFonts w:ascii="Calibri" w:hAnsi="Calibri"/>
          <w:sz w:val="22"/>
          <w:szCs w:val="22"/>
        </w:rPr>
        <w:t>What is disability?</w:t>
      </w:r>
    </w:p>
    <w:p w:rsidR="00921E45" w:rsidRPr="0030794C" w:rsidRDefault="00921E45" w:rsidP="0075399E">
      <w:pPr>
        <w:numPr>
          <w:ilvl w:val="0"/>
          <w:numId w:val="33"/>
        </w:numPr>
        <w:tabs>
          <w:tab w:val="num" w:pos="-992"/>
        </w:tabs>
        <w:ind w:left="2494" w:hanging="1927"/>
        <w:rPr>
          <w:rFonts w:ascii="Calibri" w:hAnsi="Calibri"/>
          <w:sz w:val="22"/>
          <w:szCs w:val="22"/>
        </w:rPr>
      </w:pPr>
      <w:r w:rsidRPr="0030794C">
        <w:rPr>
          <w:rFonts w:ascii="Calibri" w:hAnsi="Calibri"/>
          <w:sz w:val="22"/>
          <w:szCs w:val="22"/>
        </w:rPr>
        <w:t>How does the disability/mental health sector work?</w:t>
      </w:r>
    </w:p>
    <w:p w:rsidR="00921E45" w:rsidRPr="0030794C" w:rsidRDefault="00921E45" w:rsidP="0075399E">
      <w:pPr>
        <w:numPr>
          <w:ilvl w:val="0"/>
          <w:numId w:val="33"/>
        </w:numPr>
        <w:tabs>
          <w:tab w:val="num" w:pos="-708"/>
        </w:tabs>
        <w:ind w:left="2494" w:hanging="1927"/>
        <w:rPr>
          <w:rFonts w:ascii="Calibri" w:hAnsi="Calibri"/>
          <w:sz w:val="22"/>
          <w:szCs w:val="22"/>
        </w:rPr>
      </w:pPr>
      <w:r w:rsidRPr="0030794C">
        <w:rPr>
          <w:rFonts w:ascii="Calibri" w:hAnsi="Calibri"/>
          <w:sz w:val="22"/>
          <w:szCs w:val="22"/>
        </w:rPr>
        <w:t>Working with the disability/mental health sector</w:t>
      </w:r>
    </w:p>
    <w:p w:rsidR="00921E45" w:rsidRPr="0030794C" w:rsidRDefault="00921E45" w:rsidP="0075399E">
      <w:pPr>
        <w:numPr>
          <w:ilvl w:val="0"/>
          <w:numId w:val="33"/>
        </w:numPr>
        <w:tabs>
          <w:tab w:val="num" w:pos="-424"/>
        </w:tabs>
        <w:ind w:left="2494" w:hanging="1927"/>
        <w:rPr>
          <w:rFonts w:ascii="Calibri" w:hAnsi="Calibri"/>
          <w:sz w:val="22"/>
          <w:szCs w:val="22"/>
        </w:rPr>
      </w:pPr>
      <w:r w:rsidRPr="0030794C">
        <w:rPr>
          <w:rFonts w:ascii="Calibri" w:hAnsi="Calibri"/>
          <w:sz w:val="22"/>
          <w:szCs w:val="22"/>
        </w:rPr>
        <w:t>Legislative requirements</w:t>
      </w:r>
    </w:p>
    <w:p w:rsidR="00921E45" w:rsidRPr="0030794C" w:rsidRDefault="00921E45" w:rsidP="0075399E">
      <w:pPr>
        <w:numPr>
          <w:ilvl w:val="0"/>
          <w:numId w:val="33"/>
        </w:numPr>
        <w:tabs>
          <w:tab w:val="num" w:pos="-140"/>
        </w:tabs>
        <w:ind w:left="2494" w:hanging="1927"/>
        <w:rPr>
          <w:rFonts w:ascii="Calibri" w:hAnsi="Calibri"/>
          <w:sz w:val="22"/>
          <w:szCs w:val="22"/>
        </w:rPr>
      </w:pPr>
      <w:r w:rsidRPr="0030794C">
        <w:rPr>
          <w:rFonts w:ascii="Calibri" w:hAnsi="Calibri"/>
          <w:sz w:val="22"/>
          <w:szCs w:val="22"/>
        </w:rPr>
        <w:t>Dispelling myths</w:t>
      </w:r>
    </w:p>
    <w:p w:rsidR="00921E45" w:rsidRPr="0030794C" w:rsidRDefault="00921E45" w:rsidP="0075399E">
      <w:pPr>
        <w:numPr>
          <w:ilvl w:val="0"/>
          <w:numId w:val="33"/>
        </w:numPr>
        <w:tabs>
          <w:tab w:val="num" w:pos="144"/>
        </w:tabs>
        <w:ind w:left="2494" w:hanging="1927"/>
        <w:rPr>
          <w:rFonts w:ascii="Calibri" w:hAnsi="Calibri"/>
          <w:sz w:val="22"/>
          <w:szCs w:val="22"/>
        </w:rPr>
      </w:pPr>
      <w:r w:rsidRPr="0030794C">
        <w:rPr>
          <w:rFonts w:ascii="Calibri" w:hAnsi="Calibri"/>
          <w:sz w:val="22"/>
          <w:szCs w:val="22"/>
        </w:rPr>
        <w:t>Understanding inclusion</w:t>
      </w:r>
    </w:p>
    <w:p w:rsidR="00921E45" w:rsidRPr="0030794C" w:rsidRDefault="00921E45" w:rsidP="0075399E">
      <w:pPr>
        <w:numPr>
          <w:ilvl w:val="0"/>
          <w:numId w:val="33"/>
        </w:numPr>
        <w:tabs>
          <w:tab w:val="num" w:pos="428"/>
        </w:tabs>
        <w:ind w:left="2494" w:hanging="1927"/>
        <w:rPr>
          <w:rFonts w:ascii="Calibri" w:hAnsi="Calibri"/>
          <w:sz w:val="22"/>
          <w:szCs w:val="22"/>
        </w:rPr>
      </w:pPr>
      <w:r w:rsidRPr="0030794C">
        <w:rPr>
          <w:rFonts w:ascii="Calibri" w:hAnsi="Calibri"/>
          <w:sz w:val="22"/>
          <w:szCs w:val="22"/>
        </w:rPr>
        <w:t>Communicating with people with disability</w:t>
      </w:r>
    </w:p>
    <w:p w:rsidR="00921E45" w:rsidRPr="0030794C" w:rsidRDefault="00921E45" w:rsidP="0075399E">
      <w:pPr>
        <w:numPr>
          <w:ilvl w:val="0"/>
          <w:numId w:val="33"/>
        </w:numPr>
        <w:tabs>
          <w:tab w:val="num" w:pos="712"/>
        </w:tabs>
        <w:ind w:left="2494" w:hanging="1927"/>
        <w:rPr>
          <w:rFonts w:ascii="Calibri" w:hAnsi="Calibri"/>
          <w:sz w:val="22"/>
          <w:szCs w:val="22"/>
        </w:rPr>
      </w:pPr>
      <w:r w:rsidRPr="0030794C">
        <w:rPr>
          <w:rFonts w:ascii="Calibri" w:hAnsi="Calibri"/>
          <w:sz w:val="22"/>
          <w:szCs w:val="22"/>
        </w:rPr>
        <w:t>Impacts of disability on learning and strategies to meet them</w:t>
      </w:r>
    </w:p>
    <w:p w:rsidR="00921E45" w:rsidRPr="0030794C" w:rsidRDefault="0075399E" w:rsidP="0075399E">
      <w:pPr>
        <w:numPr>
          <w:ilvl w:val="0"/>
          <w:numId w:val="33"/>
        </w:numPr>
        <w:tabs>
          <w:tab w:val="num" w:pos="996"/>
        </w:tabs>
        <w:ind w:left="2494" w:hanging="1927"/>
        <w:rPr>
          <w:rFonts w:ascii="Calibri" w:hAnsi="Calibri"/>
          <w:sz w:val="22"/>
          <w:szCs w:val="22"/>
        </w:rPr>
      </w:pPr>
      <w:r>
        <w:rPr>
          <w:rFonts w:ascii="Calibri" w:hAnsi="Calibri"/>
          <w:sz w:val="22"/>
          <w:szCs w:val="22"/>
        </w:rPr>
        <w:t xml:space="preserve">       </w:t>
      </w:r>
      <w:r w:rsidR="00921E45" w:rsidRPr="0030794C">
        <w:rPr>
          <w:rFonts w:ascii="Calibri" w:hAnsi="Calibri"/>
          <w:sz w:val="22"/>
          <w:szCs w:val="22"/>
        </w:rPr>
        <w:t>Pre course interviewing</w:t>
      </w:r>
    </w:p>
    <w:p w:rsidR="00921E45" w:rsidRPr="0030794C" w:rsidRDefault="00921E45" w:rsidP="0075399E">
      <w:pPr>
        <w:numPr>
          <w:ilvl w:val="0"/>
          <w:numId w:val="33"/>
        </w:numPr>
        <w:tabs>
          <w:tab w:val="num" w:pos="1280"/>
        </w:tabs>
        <w:ind w:left="2494" w:hanging="1927"/>
        <w:rPr>
          <w:rFonts w:ascii="Calibri" w:hAnsi="Calibri"/>
          <w:sz w:val="22"/>
          <w:szCs w:val="22"/>
        </w:rPr>
      </w:pPr>
      <w:r w:rsidRPr="0030794C">
        <w:rPr>
          <w:rFonts w:ascii="Calibri" w:hAnsi="Calibri"/>
          <w:sz w:val="22"/>
          <w:szCs w:val="22"/>
        </w:rPr>
        <w:t>Classroom management</w:t>
      </w:r>
    </w:p>
    <w:p w:rsidR="00921E45" w:rsidRPr="0030794C" w:rsidRDefault="00921E45" w:rsidP="0075399E">
      <w:pPr>
        <w:numPr>
          <w:ilvl w:val="0"/>
          <w:numId w:val="33"/>
        </w:numPr>
        <w:tabs>
          <w:tab w:val="num" w:pos="1564"/>
        </w:tabs>
        <w:ind w:left="2494" w:hanging="1927"/>
        <w:rPr>
          <w:rFonts w:ascii="Calibri" w:hAnsi="Calibri"/>
          <w:sz w:val="22"/>
          <w:szCs w:val="22"/>
        </w:rPr>
      </w:pPr>
      <w:r w:rsidRPr="0030794C">
        <w:rPr>
          <w:rFonts w:ascii="Calibri" w:hAnsi="Calibri"/>
          <w:sz w:val="22"/>
          <w:szCs w:val="22"/>
        </w:rPr>
        <w:t>Working with support workers</w:t>
      </w:r>
    </w:p>
    <w:p w:rsidR="00921E45" w:rsidRPr="0030794C" w:rsidRDefault="00921E45" w:rsidP="0075399E">
      <w:pPr>
        <w:numPr>
          <w:ilvl w:val="0"/>
          <w:numId w:val="33"/>
        </w:numPr>
        <w:tabs>
          <w:tab w:val="num" w:pos="1848"/>
        </w:tabs>
        <w:ind w:left="2494" w:hanging="1927"/>
        <w:rPr>
          <w:rFonts w:ascii="Calibri" w:hAnsi="Calibri"/>
          <w:sz w:val="22"/>
          <w:szCs w:val="22"/>
        </w:rPr>
      </w:pPr>
      <w:r w:rsidRPr="0030794C">
        <w:rPr>
          <w:rFonts w:ascii="Calibri" w:hAnsi="Calibri"/>
          <w:sz w:val="22"/>
          <w:szCs w:val="22"/>
        </w:rPr>
        <w:t>Disability action planning</w:t>
      </w:r>
    </w:p>
    <w:p w:rsidR="00921E45" w:rsidRPr="0030794C" w:rsidRDefault="00921E45" w:rsidP="0075399E">
      <w:pPr>
        <w:numPr>
          <w:ilvl w:val="0"/>
          <w:numId w:val="33"/>
        </w:numPr>
        <w:tabs>
          <w:tab w:val="num" w:pos="2132"/>
        </w:tabs>
        <w:ind w:left="2494" w:hanging="1927"/>
        <w:rPr>
          <w:rFonts w:ascii="Calibri" w:hAnsi="Calibri"/>
          <w:sz w:val="22"/>
          <w:szCs w:val="22"/>
        </w:rPr>
      </w:pPr>
      <w:r w:rsidRPr="0030794C">
        <w:rPr>
          <w:rFonts w:ascii="Calibri" w:hAnsi="Calibri"/>
          <w:sz w:val="22"/>
          <w:szCs w:val="22"/>
        </w:rPr>
        <w:t>Duty of Care</w:t>
      </w:r>
    </w:p>
    <w:p w:rsidR="00921E45" w:rsidRDefault="00921E45" w:rsidP="0075399E">
      <w:pPr>
        <w:numPr>
          <w:ilvl w:val="0"/>
          <w:numId w:val="33"/>
        </w:numPr>
        <w:ind w:left="2494" w:hanging="1927"/>
        <w:rPr>
          <w:rFonts w:ascii="Calibri" w:hAnsi="Calibri"/>
          <w:sz w:val="22"/>
          <w:szCs w:val="22"/>
        </w:rPr>
      </w:pPr>
      <w:r w:rsidRPr="0030794C">
        <w:rPr>
          <w:rFonts w:ascii="Calibri" w:hAnsi="Calibri"/>
          <w:sz w:val="22"/>
          <w:szCs w:val="22"/>
        </w:rPr>
        <w:t>Managing volunteers with disability</w:t>
      </w:r>
    </w:p>
    <w:p w:rsidR="00921E45" w:rsidRDefault="00921E45" w:rsidP="00921E45">
      <w:pPr>
        <w:ind w:left="2418"/>
        <w:rPr>
          <w:rFonts w:ascii="Calibri" w:hAnsi="Calibri"/>
          <w:sz w:val="16"/>
          <w:szCs w:val="16"/>
        </w:rPr>
      </w:pPr>
    </w:p>
    <w:p w:rsidR="00830F70" w:rsidRPr="00D53E99" w:rsidRDefault="00830F70" w:rsidP="00921E45">
      <w:pPr>
        <w:ind w:left="2418"/>
        <w:rPr>
          <w:rFonts w:ascii="Calibri" w:hAnsi="Calibri"/>
          <w:sz w:val="16"/>
          <w:szCs w:val="16"/>
        </w:rPr>
      </w:pPr>
    </w:p>
    <w:p w:rsidR="00921E45" w:rsidRPr="003650EB" w:rsidRDefault="00921E45" w:rsidP="0075399E">
      <w:pPr>
        <w:jc w:val="both"/>
        <w:rPr>
          <w:rFonts w:ascii="Calibri" w:hAnsi="Calibri"/>
          <w:i/>
          <w:lang w:val="en"/>
        </w:rPr>
      </w:pPr>
      <w:r>
        <w:rPr>
          <w:rFonts w:ascii="Calibri" w:hAnsi="Calibri"/>
          <w:i/>
          <w:lang w:val="en"/>
        </w:rPr>
        <w:t xml:space="preserve"> </w:t>
      </w:r>
      <w:r w:rsidRPr="003650EB">
        <w:rPr>
          <w:rFonts w:ascii="Calibri" w:hAnsi="Calibri"/>
          <w:i/>
          <w:lang w:val="en"/>
        </w:rPr>
        <w:t xml:space="preserve">The manual is suitable for teaching </w:t>
      </w:r>
      <w:r w:rsidRPr="003650EB">
        <w:rPr>
          <w:rFonts w:ascii="Calibri" w:hAnsi="Calibri"/>
          <w:i/>
          <w:u w:val="single"/>
          <w:lang w:val="en"/>
        </w:rPr>
        <w:t>all disability types</w:t>
      </w:r>
      <w:r w:rsidRPr="003650EB">
        <w:rPr>
          <w:rFonts w:ascii="Calibri" w:hAnsi="Calibri"/>
          <w:i/>
          <w:lang w:val="en"/>
        </w:rPr>
        <w:t xml:space="preserve"> and is available </w:t>
      </w:r>
      <w:r>
        <w:rPr>
          <w:rFonts w:ascii="Calibri" w:hAnsi="Calibri"/>
          <w:i/>
          <w:lang w:val="en"/>
        </w:rPr>
        <w:t xml:space="preserve"> </w:t>
      </w:r>
      <w:r w:rsidRPr="003650EB">
        <w:rPr>
          <w:rFonts w:ascii="Calibri" w:hAnsi="Calibri"/>
          <w:i/>
          <w:lang w:val="en"/>
        </w:rPr>
        <w:t>electronically or hard in</w:t>
      </w:r>
      <w:r>
        <w:rPr>
          <w:rFonts w:ascii="Calibri" w:hAnsi="Calibri"/>
          <w:i/>
          <w:lang w:val="en"/>
        </w:rPr>
        <w:t xml:space="preserve"> copy (postage and copy fee to be added)</w:t>
      </w:r>
    </w:p>
    <w:p w:rsidR="00921E45" w:rsidRPr="00D53E99" w:rsidRDefault="00921E45" w:rsidP="0075399E">
      <w:pPr>
        <w:rPr>
          <w:rFonts w:ascii="Calibri" w:hAnsi="Calibri"/>
          <w:sz w:val="16"/>
          <w:szCs w:val="16"/>
          <w:lang w:val="en"/>
        </w:rPr>
      </w:pPr>
    </w:p>
    <w:p w:rsidR="00830F70" w:rsidRPr="0075399E" w:rsidRDefault="00921E45" w:rsidP="0075399E">
      <w:pPr>
        <w:rPr>
          <w:rFonts w:ascii="Calibri" w:hAnsi="Calibri"/>
          <w:lang w:val="en"/>
        </w:rPr>
      </w:pPr>
      <w:r w:rsidRPr="0075399E">
        <w:rPr>
          <w:rFonts w:ascii="Calibri" w:hAnsi="Calibri"/>
          <w:lang w:val="en"/>
        </w:rPr>
        <w:t>Each module is $ 50   ACEDN members $35   or 4 modules for</w:t>
      </w:r>
    </w:p>
    <w:p w:rsidR="00921E45" w:rsidRDefault="00921E45" w:rsidP="0075399E">
      <w:pPr>
        <w:rPr>
          <w:rFonts w:ascii="Calibri" w:hAnsi="Calibri"/>
          <w:lang w:val="en"/>
        </w:rPr>
      </w:pPr>
      <w:r w:rsidRPr="0075399E">
        <w:rPr>
          <w:rFonts w:ascii="Calibri" w:hAnsi="Calibri"/>
          <w:lang w:val="en"/>
        </w:rPr>
        <w:t>$ 100 (special).   Whole manual cost $ 350   or ACEDN members $ 300</w:t>
      </w:r>
      <w:r w:rsidR="00830F70" w:rsidRPr="0075399E">
        <w:rPr>
          <w:rFonts w:ascii="Calibri" w:hAnsi="Calibri"/>
          <w:lang w:val="en"/>
        </w:rPr>
        <w:t>.</w:t>
      </w:r>
    </w:p>
    <w:p w:rsidR="0075399E" w:rsidRPr="0075399E" w:rsidRDefault="0075399E" w:rsidP="0075399E">
      <w:pPr>
        <w:rPr>
          <w:rFonts w:ascii="Calibri" w:hAnsi="Calibri"/>
          <w:lang w:val="en"/>
        </w:rPr>
      </w:pPr>
    </w:p>
    <w:p w:rsidR="00575CFC" w:rsidRPr="0075399E" w:rsidRDefault="0075399E" w:rsidP="007F068D">
      <w:pPr>
        <w:rPr>
          <w:b/>
        </w:rPr>
      </w:pPr>
      <w:r w:rsidRPr="0075399E">
        <w:rPr>
          <w:b/>
        </w:rPr>
        <w:t>For more information contact Judy on judy.buckingham@yooralla.com.au</w:t>
      </w:r>
    </w:p>
    <w:p w:rsidR="00575CFC" w:rsidRDefault="00575CFC" w:rsidP="007F068D">
      <w:pPr>
        <w:rPr>
          <w:b/>
          <w:color w:val="984806"/>
        </w:rPr>
      </w:pPr>
    </w:p>
    <w:p w:rsidR="00575CFC" w:rsidRDefault="005428F1" w:rsidP="007F068D">
      <w:pPr>
        <w:rPr>
          <w:b/>
          <w:color w:val="984806"/>
        </w:rPr>
      </w:pPr>
      <w:hyperlink r:id="rId22" w:history="1">
        <w:r w:rsidR="00575CFC" w:rsidRPr="005908E7">
          <w:rPr>
            <w:rStyle w:val="Hyperlink"/>
            <w:b/>
          </w:rPr>
          <w:t>www.acedisability.org.au</w:t>
        </w:r>
      </w:hyperlink>
    </w:p>
    <w:p w:rsidR="00575CFC" w:rsidRDefault="00575CFC" w:rsidP="007F068D">
      <w:pPr>
        <w:rPr>
          <w:b/>
          <w:color w:val="984806"/>
        </w:rPr>
      </w:pPr>
    </w:p>
    <w:p w:rsidR="00575CFC" w:rsidRPr="003E4C82" w:rsidRDefault="00AD508B" w:rsidP="007F068D">
      <w:pPr>
        <w:rPr>
          <w:b/>
          <w:color w:val="984806"/>
        </w:rPr>
      </w:pPr>
      <w:r>
        <w:rPr>
          <w:b/>
          <w:color w:val="984806"/>
        </w:rPr>
        <w:t>Yo</w:t>
      </w:r>
      <w:r w:rsidR="00575CFC">
        <w:rPr>
          <w:b/>
          <w:color w:val="984806"/>
        </w:rPr>
        <w:t xml:space="preserve">ur </w:t>
      </w:r>
      <w:r w:rsidR="00830F70">
        <w:rPr>
          <w:b/>
          <w:color w:val="984806"/>
        </w:rPr>
        <w:t xml:space="preserve">comprehensive disability </w:t>
      </w:r>
      <w:r w:rsidR="00575CFC">
        <w:rPr>
          <w:b/>
          <w:color w:val="984806"/>
        </w:rPr>
        <w:t>education resource.</w:t>
      </w:r>
    </w:p>
    <w:sectPr w:rsidR="00575CFC" w:rsidRPr="003E4C82" w:rsidSect="00E146F9">
      <w:footerReference w:type="default" r:id="rId23"/>
      <w:pgSz w:w="11906" w:h="16838" w:code="9"/>
      <w:pgMar w:top="1304" w:right="107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8E" w:rsidRDefault="00B9578E">
      <w:r>
        <w:separator/>
      </w:r>
    </w:p>
  </w:endnote>
  <w:endnote w:type="continuationSeparator" w:id="0">
    <w:p w:rsidR="00B9578E" w:rsidRDefault="00B9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TC Garamond">
    <w:altName w:val="Garam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utiger">
    <w:altName w:val="Courier New"/>
    <w:panose1 w:val="00000000000000000000"/>
    <w:charset w:val="00"/>
    <w:family w:val="auto"/>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75" w:rsidRDefault="001F2175" w:rsidP="00E146F9">
    <w:pPr>
      <w:pStyle w:val="Footer"/>
      <w:pBdr>
        <w:top w:val="single" w:sz="4" w:space="10" w:color="auto"/>
      </w:pBdr>
      <w:rPr>
        <w:i/>
        <w:iCs/>
        <w:sz w:val="20"/>
        <w:szCs w:val="20"/>
      </w:rPr>
    </w:pPr>
    <w:r>
      <w:rPr>
        <w:i/>
        <w:iCs/>
        <w:sz w:val="20"/>
        <w:szCs w:val="20"/>
      </w:rPr>
      <w:t xml:space="preserve">ACE Disability Network News </w:t>
    </w:r>
    <w:r w:rsidR="00DF2495">
      <w:rPr>
        <w:i/>
        <w:iCs/>
        <w:sz w:val="20"/>
        <w:szCs w:val="20"/>
      </w:rPr>
      <w:t>September</w:t>
    </w:r>
    <w:r w:rsidR="00D40D9C">
      <w:rPr>
        <w:i/>
        <w:iCs/>
        <w:sz w:val="20"/>
        <w:szCs w:val="20"/>
      </w:rPr>
      <w:t xml:space="preserve"> 2012</w:t>
    </w:r>
  </w:p>
  <w:p w:rsidR="001F2175" w:rsidRDefault="001F2175" w:rsidP="00E146F9">
    <w:pPr>
      <w:pStyle w:val="Footer"/>
      <w:pBdr>
        <w:top w:val="single" w:sz="4" w:space="10" w:color="auto"/>
      </w:pBdr>
      <w:rPr>
        <w:i/>
        <w:iCs/>
        <w:sz w:val="20"/>
        <w:szCs w:val="20"/>
      </w:rPr>
    </w:pPr>
    <w:r w:rsidRPr="00B52BF0">
      <w:rPr>
        <w:i/>
        <w:iCs/>
        <w:sz w:val="20"/>
        <w:szCs w:val="20"/>
      </w:rPr>
      <w:t xml:space="preserve">Page </w:t>
    </w:r>
    <w:r w:rsidRPr="00B52BF0">
      <w:rPr>
        <w:i/>
        <w:iCs/>
        <w:sz w:val="20"/>
        <w:szCs w:val="20"/>
      </w:rPr>
      <w:fldChar w:fldCharType="begin"/>
    </w:r>
    <w:r w:rsidRPr="00B52BF0">
      <w:rPr>
        <w:i/>
        <w:iCs/>
        <w:sz w:val="20"/>
        <w:szCs w:val="20"/>
      </w:rPr>
      <w:instrText xml:space="preserve"> PAGE </w:instrText>
    </w:r>
    <w:r w:rsidRPr="00B52BF0">
      <w:rPr>
        <w:i/>
        <w:iCs/>
        <w:sz w:val="20"/>
        <w:szCs w:val="20"/>
      </w:rPr>
      <w:fldChar w:fldCharType="separate"/>
    </w:r>
    <w:r w:rsidR="005428F1">
      <w:rPr>
        <w:i/>
        <w:iCs/>
        <w:noProof/>
        <w:sz w:val="20"/>
        <w:szCs w:val="20"/>
      </w:rPr>
      <w:t>1</w:t>
    </w:r>
    <w:r w:rsidRPr="00B52BF0">
      <w:rPr>
        <w:i/>
        <w:iCs/>
        <w:sz w:val="20"/>
        <w:szCs w:val="20"/>
      </w:rPr>
      <w:fldChar w:fldCharType="end"/>
    </w:r>
    <w:r w:rsidRPr="00B52BF0">
      <w:rPr>
        <w:i/>
        <w:iCs/>
        <w:sz w:val="20"/>
        <w:szCs w:val="20"/>
      </w:rPr>
      <w:t xml:space="preserve"> of </w:t>
    </w:r>
    <w:r w:rsidRPr="00B52BF0">
      <w:rPr>
        <w:i/>
        <w:iCs/>
        <w:sz w:val="20"/>
        <w:szCs w:val="20"/>
      </w:rPr>
      <w:fldChar w:fldCharType="begin"/>
    </w:r>
    <w:r w:rsidRPr="00B52BF0">
      <w:rPr>
        <w:i/>
        <w:iCs/>
        <w:sz w:val="20"/>
        <w:szCs w:val="20"/>
      </w:rPr>
      <w:instrText xml:space="preserve"> NUMPAGES </w:instrText>
    </w:r>
    <w:r w:rsidRPr="00B52BF0">
      <w:rPr>
        <w:i/>
        <w:iCs/>
        <w:sz w:val="20"/>
        <w:szCs w:val="20"/>
      </w:rPr>
      <w:fldChar w:fldCharType="separate"/>
    </w:r>
    <w:r w:rsidR="005428F1">
      <w:rPr>
        <w:i/>
        <w:iCs/>
        <w:noProof/>
        <w:sz w:val="20"/>
        <w:szCs w:val="20"/>
      </w:rPr>
      <w:t>4</w:t>
    </w:r>
    <w:r w:rsidRPr="00B52BF0">
      <w:rPr>
        <w:i/>
        <w:iCs/>
        <w:sz w:val="20"/>
        <w:szCs w:val="20"/>
      </w:rPr>
      <w:fldChar w:fldCharType="end"/>
    </w:r>
    <w:r>
      <w:rPr>
        <w:i/>
        <w:iCs/>
        <w:sz w:val="20"/>
        <w:szCs w:val="20"/>
      </w:rPr>
      <w:tab/>
    </w:r>
    <w:r>
      <w:rPr>
        <w:i/>
        <w:iCs/>
        <w:sz w:val="20"/>
        <w:szCs w:val="20"/>
      </w:rPr>
      <w:tab/>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8E" w:rsidRDefault="00B9578E">
      <w:r>
        <w:separator/>
      </w:r>
    </w:p>
  </w:footnote>
  <w:footnote w:type="continuationSeparator" w:id="0">
    <w:p w:rsidR="00B9578E" w:rsidRDefault="00B95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44"/>
    <w:multiLevelType w:val="hybridMultilevel"/>
    <w:tmpl w:val="57967D7C"/>
    <w:lvl w:ilvl="0" w:tplc="0C090005">
      <w:start w:val="1"/>
      <w:numFmt w:val="bullet"/>
      <w:lvlText w:val=""/>
      <w:lvlJc w:val="left"/>
      <w:pPr>
        <w:tabs>
          <w:tab w:val="num" w:pos="720"/>
        </w:tabs>
        <w:ind w:left="720" w:hanging="360"/>
      </w:pPr>
      <w:rPr>
        <w:rFonts w:ascii="Wingdings" w:hAnsi="Wingdings" w:hint="default"/>
      </w:rPr>
    </w:lvl>
    <w:lvl w:ilvl="1" w:tplc="B6B860A6">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7383228"/>
    <w:multiLevelType w:val="hybridMultilevel"/>
    <w:tmpl w:val="094AC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C7F95"/>
    <w:multiLevelType w:val="hybridMultilevel"/>
    <w:tmpl w:val="BA307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6083B"/>
    <w:multiLevelType w:val="hybridMultilevel"/>
    <w:tmpl w:val="D8861C42"/>
    <w:lvl w:ilvl="0" w:tplc="3B72E3B2">
      <w:start w:val="1"/>
      <w:numFmt w:val="bullet"/>
      <w:lvlText w:val=""/>
      <w:lvlJc w:val="left"/>
      <w:pPr>
        <w:tabs>
          <w:tab w:val="num" w:pos="720"/>
        </w:tabs>
        <w:ind w:left="720" w:hanging="26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F685D"/>
    <w:multiLevelType w:val="hybridMultilevel"/>
    <w:tmpl w:val="BAE8E5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5F3AED"/>
    <w:multiLevelType w:val="hybridMultilevel"/>
    <w:tmpl w:val="8D78D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C368A"/>
    <w:multiLevelType w:val="multilevel"/>
    <w:tmpl w:val="FFE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A11C3"/>
    <w:multiLevelType w:val="hybridMultilevel"/>
    <w:tmpl w:val="1FECEB5C"/>
    <w:lvl w:ilvl="0" w:tplc="3B72E3B2">
      <w:start w:val="1"/>
      <w:numFmt w:val="bullet"/>
      <w:lvlText w:val=""/>
      <w:lvlJc w:val="left"/>
      <w:pPr>
        <w:tabs>
          <w:tab w:val="num" w:pos="294"/>
        </w:tabs>
        <w:ind w:left="294" w:hanging="266"/>
      </w:pPr>
      <w:rPr>
        <w:rFonts w:ascii="Symbol" w:hAnsi="Symbol" w:hint="default"/>
        <w:sz w:val="22"/>
        <w:szCs w:val="22"/>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8">
    <w:nsid w:val="149F4D8D"/>
    <w:multiLevelType w:val="hybridMultilevel"/>
    <w:tmpl w:val="DCBCC99C"/>
    <w:lvl w:ilvl="0" w:tplc="2F122D7E">
      <w:start w:val="1"/>
      <w:numFmt w:val="bullet"/>
      <w:lvlText w:val=""/>
      <w:lvlJc w:val="left"/>
      <w:pPr>
        <w:tabs>
          <w:tab w:val="num" w:pos="3960"/>
        </w:tabs>
        <w:ind w:left="3960" w:hanging="360"/>
      </w:pPr>
      <w:rPr>
        <w:rFonts w:ascii="Wingdings" w:hAnsi="Wingdings" w:hint="default"/>
        <w:color w:val="auto"/>
        <w:sz w:val="24"/>
        <w:szCs w:val="24"/>
      </w:rPr>
    </w:lvl>
    <w:lvl w:ilvl="1" w:tplc="B6B860A6">
      <w:start w:val="1"/>
      <w:numFmt w:val="bullet"/>
      <w:lvlText w:val=""/>
      <w:lvlJc w:val="left"/>
      <w:pPr>
        <w:tabs>
          <w:tab w:val="num" w:pos="5040"/>
        </w:tabs>
        <w:ind w:left="5040" w:hanging="360"/>
      </w:pPr>
      <w:rPr>
        <w:rFonts w:ascii="Symbol" w:hAnsi="Symbol" w:hint="default"/>
      </w:rPr>
    </w:lvl>
    <w:lvl w:ilvl="2" w:tplc="0C090005">
      <w:start w:val="1"/>
      <w:numFmt w:val="decimal"/>
      <w:lvlText w:val="%3."/>
      <w:lvlJc w:val="left"/>
      <w:pPr>
        <w:tabs>
          <w:tab w:val="num" w:pos="5760"/>
        </w:tabs>
        <w:ind w:left="5760" w:hanging="360"/>
      </w:pPr>
    </w:lvl>
    <w:lvl w:ilvl="3" w:tplc="0C090001">
      <w:start w:val="1"/>
      <w:numFmt w:val="decimal"/>
      <w:lvlText w:val="%4."/>
      <w:lvlJc w:val="left"/>
      <w:pPr>
        <w:tabs>
          <w:tab w:val="num" w:pos="6480"/>
        </w:tabs>
        <w:ind w:left="6480" w:hanging="360"/>
      </w:pPr>
    </w:lvl>
    <w:lvl w:ilvl="4" w:tplc="0C090003">
      <w:start w:val="1"/>
      <w:numFmt w:val="decimal"/>
      <w:lvlText w:val="%5."/>
      <w:lvlJc w:val="left"/>
      <w:pPr>
        <w:tabs>
          <w:tab w:val="num" w:pos="7200"/>
        </w:tabs>
        <w:ind w:left="7200" w:hanging="360"/>
      </w:pPr>
    </w:lvl>
    <w:lvl w:ilvl="5" w:tplc="0C090005">
      <w:start w:val="1"/>
      <w:numFmt w:val="decimal"/>
      <w:lvlText w:val="%6."/>
      <w:lvlJc w:val="left"/>
      <w:pPr>
        <w:tabs>
          <w:tab w:val="num" w:pos="7920"/>
        </w:tabs>
        <w:ind w:left="7920" w:hanging="360"/>
      </w:pPr>
    </w:lvl>
    <w:lvl w:ilvl="6" w:tplc="0C090001">
      <w:start w:val="1"/>
      <w:numFmt w:val="decimal"/>
      <w:lvlText w:val="%7."/>
      <w:lvlJc w:val="left"/>
      <w:pPr>
        <w:tabs>
          <w:tab w:val="num" w:pos="8640"/>
        </w:tabs>
        <w:ind w:left="8640" w:hanging="360"/>
      </w:pPr>
    </w:lvl>
    <w:lvl w:ilvl="7" w:tplc="0C090003">
      <w:start w:val="1"/>
      <w:numFmt w:val="decimal"/>
      <w:lvlText w:val="%8."/>
      <w:lvlJc w:val="left"/>
      <w:pPr>
        <w:tabs>
          <w:tab w:val="num" w:pos="9360"/>
        </w:tabs>
        <w:ind w:left="9360" w:hanging="360"/>
      </w:pPr>
    </w:lvl>
    <w:lvl w:ilvl="8" w:tplc="0C090005">
      <w:start w:val="1"/>
      <w:numFmt w:val="decimal"/>
      <w:lvlText w:val="%9."/>
      <w:lvlJc w:val="left"/>
      <w:pPr>
        <w:tabs>
          <w:tab w:val="num" w:pos="10080"/>
        </w:tabs>
        <w:ind w:left="10080" w:hanging="360"/>
      </w:pPr>
    </w:lvl>
  </w:abstractNum>
  <w:abstractNum w:abstractNumId="9">
    <w:nsid w:val="168C3CC9"/>
    <w:multiLevelType w:val="multilevel"/>
    <w:tmpl w:val="792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92DCA"/>
    <w:multiLevelType w:val="hybridMultilevel"/>
    <w:tmpl w:val="9FE6EB38"/>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1">
    <w:nsid w:val="1E2F163A"/>
    <w:multiLevelType w:val="hybridMultilevel"/>
    <w:tmpl w:val="A2008382"/>
    <w:lvl w:ilvl="0" w:tplc="0C090005">
      <w:start w:val="1"/>
      <w:numFmt w:val="bullet"/>
      <w:lvlText w:val=""/>
      <w:lvlJc w:val="left"/>
      <w:pPr>
        <w:tabs>
          <w:tab w:val="num" w:pos="3600"/>
        </w:tabs>
        <w:ind w:left="3600" w:hanging="360"/>
      </w:pPr>
      <w:rPr>
        <w:rFonts w:ascii="Wingdings" w:hAnsi="Wingdings" w:hint="default"/>
      </w:rPr>
    </w:lvl>
    <w:lvl w:ilvl="1" w:tplc="B6B860A6">
      <w:start w:val="1"/>
      <w:numFmt w:val="bullet"/>
      <w:lvlText w:val=""/>
      <w:lvlJc w:val="left"/>
      <w:pPr>
        <w:tabs>
          <w:tab w:val="num" w:pos="4320"/>
        </w:tabs>
        <w:ind w:left="4320" w:hanging="360"/>
      </w:pPr>
      <w:rPr>
        <w:rFonts w:ascii="Symbol" w:hAnsi="Symbol" w:hint="default"/>
      </w:rPr>
    </w:lvl>
    <w:lvl w:ilvl="2" w:tplc="0C090005">
      <w:start w:val="1"/>
      <w:numFmt w:val="decimal"/>
      <w:lvlText w:val="%3."/>
      <w:lvlJc w:val="left"/>
      <w:pPr>
        <w:tabs>
          <w:tab w:val="num" w:pos="5040"/>
        </w:tabs>
        <w:ind w:left="5040" w:hanging="360"/>
      </w:pPr>
    </w:lvl>
    <w:lvl w:ilvl="3" w:tplc="0C090001">
      <w:start w:val="1"/>
      <w:numFmt w:val="decimal"/>
      <w:lvlText w:val="%4."/>
      <w:lvlJc w:val="left"/>
      <w:pPr>
        <w:tabs>
          <w:tab w:val="num" w:pos="5760"/>
        </w:tabs>
        <w:ind w:left="5760" w:hanging="360"/>
      </w:pPr>
    </w:lvl>
    <w:lvl w:ilvl="4" w:tplc="0C090003">
      <w:start w:val="1"/>
      <w:numFmt w:val="decimal"/>
      <w:lvlText w:val="%5."/>
      <w:lvlJc w:val="left"/>
      <w:pPr>
        <w:tabs>
          <w:tab w:val="num" w:pos="6480"/>
        </w:tabs>
        <w:ind w:left="6480" w:hanging="360"/>
      </w:pPr>
    </w:lvl>
    <w:lvl w:ilvl="5" w:tplc="0C090005">
      <w:start w:val="1"/>
      <w:numFmt w:val="decimal"/>
      <w:lvlText w:val="%6."/>
      <w:lvlJc w:val="left"/>
      <w:pPr>
        <w:tabs>
          <w:tab w:val="num" w:pos="7200"/>
        </w:tabs>
        <w:ind w:left="7200" w:hanging="360"/>
      </w:pPr>
    </w:lvl>
    <w:lvl w:ilvl="6" w:tplc="0C090001">
      <w:start w:val="1"/>
      <w:numFmt w:val="decimal"/>
      <w:lvlText w:val="%7."/>
      <w:lvlJc w:val="left"/>
      <w:pPr>
        <w:tabs>
          <w:tab w:val="num" w:pos="7920"/>
        </w:tabs>
        <w:ind w:left="7920" w:hanging="360"/>
      </w:pPr>
    </w:lvl>
    <w:lvl w:ilvl="7" w:tplc="0C090003">
      <w:start w:val="1"/>
      <w:numFmt w:val="decimal"/>
      <w:lvlText w:val="%8."/>
      <w:lvlJc w:val="left"/>
      <w:pPr>
        <w:tabs>
          <w:tab w:val="num" w:pos="8640"/>
        </w:tabs>
        <w:ind w:left="8640" w:hanging="360"/>
      </w:pPr>
    </w:lvl>
    <w:lvl w:ilvl="8" w:tplc="0C090005">
      <w:start w:val="1"/>
      <w:numFmt w:val="decimal"/>
      <w:lvlText w:val="%9."/>
      <w:lvlJc w:val="left"/>
      <w:pPr>
        <w:tabs>
          <w:tab w:val="num" w:pos="9360"/>
        </w:tabs>
        <w:ind w:left="9360" w:hanging="360"/>
      </w:pPr>
    </w:lvl>
  </w:abstractNum>
  <w:abstractNum w:abstractNumId="12">
    <w:nsid w:val="1F013310"/>
    <w:multiLevelType w:val="hybridMultilevel"/>
    <w:tmpl w:val="81808D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2B3C28"/>
    <w:multiLevelType w:val="hybridMultilevel"/>
    <w:tmpl w:val="0C52ED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A2A4B"/>
    <w:multiLevelType w:val="hybridMultilevel"/>
    <w:tmpl w:val="8B500928"/>
    <w:lvl w:ilvl="0" w:tplc="68CE1AB8">
      <w:start w:val="1"/>
      <w:numFmt w:val="bullet"/>
      <w:lvlText w:val=""/>
      <w:lvlJc w:val="left"/>
      <w:pPr>
        <w:tabs>
          <w:tab w:val="num" w:pos="1080"/>
        </w:tabs>
        <w:ind w:left="1080" w:hanging="360"/>
      </w:pPr>
      <w:rPr>
        <w:rFonts w:ascii="Wingdings" w:hAnsi="Wingdings" w:hint="default"/>
        <w:sz w:val="24"/>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5">
    <w:nsid w:val="25F14AAA"/>
    <w:multiLevelType w:val="multilevel"/>
    <w:tmpl w:val="986CF0B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6">
    <w:nsid w:val="26C63EB3"/>
    <w:multiLevelType w:val="hybridMultilevel"/>
    <w:tmpl w:val="8FC63B6E"/>
    <w:lvl w:ilvl="0" w:tplc="CC78B904">
      <w:start w:val="1"/>
      <w:numFmt w:val="bullet"/>
      <w:lvlText w:val=""/>
      <w:lvlJc w:val="left"/>
      <w:pPr>
        <w:tabs>
          <w:tab w:val="num" w:pos="720"/>
        </w:tabs>
        <w:ind w:left="720" w:hanging="360"/>
      </w:pPr>
      <w:rPr>
        <w:rFonts w:ascii="Symbol" w:hAnsi="Symbol" w:hint="default"/>
        <w:sz w:val="18"/>
        <w:szCs w:val="18"/>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953673D"/>
    <w:multiLevelType w:val="hybridMultilevel"/>
    <w:tmpl w:val="986CF0B6"/>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0C090001">
      <w:start w:val="1"/>
      <w:numFmt w:val="decimal"/>
      <w:lvlText w:val="%4."/>
      <w:lvlJc w:val="left"/>
      <w:pPr>
        <w:tabs>
          <w:tab w:val="num" w:pos="3960"/>
        </w:tabs>
        <w:ind w:left="3960" w:hanging="360"/>
      </w:p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18">
    <w:nsid w:val="3C816CEC"/>
    <w:multiLevelType w:val="hybridMultilevel"/>
    <w:tmpl w:val="CFB030D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abstractNum w:abstractNumId="19">
    <w:nsid w:val="3D1F7C6C"/>
    <w:multiLevelType w:val="hybridMultilevel"/>
    <w:tmpl w:val="1B968E22"/>
    <w:lvl w:ilvl="0" w:tplc="BC6C054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E93589"/>
    <w:multiLevelType w:val="hybridMultilevel"/>
    <w:tmpl w:val="2D4C2034"/>
    <w:lvl w:ilvl="0" w:tplc="FB385724">
      <w:start w:val="1"/>
      <w:numFmt w:val="bullet"/>
      <w:lvlText w:val=""/>
      <w:lvlJc w:val="left"/>
      <w:pPr>
        <w:tabs>
          <w:tab w:val="num" w:pos="1440"/>
        </w:tabs>
        <w:ind w:left="1440" w:hanging="360"/>
      </w:pPr>
      <w:rPr>
        <w:rFonts w:ascii="Symbol" w:hAnsi="Symbol" w:hint="default"/>
        <w:color w:val="auto"/>
      </w:rPr>
    </w:lvl>
    <w:lvl w:ilvl="1" w:tplc="B6B860A6">
      <w:start w:val="1"/>
      <w:numFmt w:val="bullet"/>
      <w:lvlText w:val=""/>
      <w:lvlJc w:val="left"/>
      <w:pPr>
        <w:tabs>
          <w:tab w:val="num" w:pos="2520"/>
        </w:tabs>
        <w:ind w:left="2520" w:hanging="360"/>
      </w:pPr>
      <w:rPr>
        <w:rFonts w:ascii="Symbol" w:hAnsi="Symbol" w:hint="default"/>
      </w:rPr>
    </w:lvl>
    <w:lvl w:ilvl="2" w:tplc="0C090005">
      <w:start w:val="1"/>
      <w:numFmt w:val="decimal"/>
      <w:lvlText w:val="%3."/>
      <w:lvlJc w:val="left"/>
      <w:pPr>
        <w:tabs>
          <w:tab w:val="num" w:pos="3240"/>
        </w:tabs>
        <w:ind w:left="3240" w:hanging="360"/>
      </w:pPr>
    </w:lvl>
    <w:lvl w:ilvl="3" w:tplc="F95A9416">
      <w:start w:val="1"/>
      <w:numFmt w:val="bullet"/>
      <w:lvlText w:val=""/>
      <w:lvlJc w:val="left"/>
      <w:pPr>
        <w:tabs>
          <w:tab w:val="num" w:pos="3960"/>
        </w:tabs>
        <w:ind w:left="3960" w:hanging="360"/>
      </w:pPr>
      <w:rPr>
        <w:rFonts w:ascii="Wingdings" w:hAnsi="Wingdings" w:hint="default"/>
        <w:color w:val="auto"/>
        <w:sz w:val="20"/>
        <w:szCs w:val="20"/>
      </w:r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21">
    <w:nsid w:val="4D4218B9"/>
    <w:multiLevelType w:val="hybridMultilevel"/>
    <w:tmpl w:val="796C972E"/>
    <w:lvl w:ilvl="0" w:tplc="0C09000F">
      <w:start w:val="1"/>
      <w:numFmt w:val="decimal"/>
      <w:lvlText w:val="%1."/>
      <w:lvlJc w:val="left"/>
      <w:pPr>
        <w:tabs>
          <w:tab w:val="num" w:pos="720"/>
        </w:tabs>
        <w:ind w:left="720" w:hanging="360"/>
      </w:pPr>
      <w:rPr>
        <w:rFonts w:hint="default"/>
      </w:rPr>
    </w:lvl>
    <w:lvl w:ilvl="1" w:tplc="CC78B904">
      <w:start w:val="1"/>
      <w:numFmt w:val="bullet"/>
      <w:lvlText w:val=""/>
      <w:lvlJc w:val="left"/>
      <w:pPr>
        <w:tabs>
          <w:tab w:val="num" w:pos="1440"/>
        </w:tabs>
        <w:ind w:left="1440" w:hanging="360"/>
      </w:pPr>
      <w:rPr>
        <w:rFonts w:ascii="Symbol" w:hAnsi="Symbol" w:hint="default"/>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0EE06B5"/>
    <w:multiLevelType w:val="hybridMultilevel"/>
    <w:tmpl w:val="D6B2F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DE7919"/>
    <w:multiLevelType w:val="multilevel"/>
    <w:tmpl w:val="F27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D3637"/>
    <w:multiLevelType w:val="hybridMultilevel"/>
    <w:tmpl w:val="E5A0D4FA"/>
    <w:lvl w:ilvl="0" w:tplc="04090005">
      <w:start w:val="1"/>
      <w:numFmt w:val="bullet"/>
      <w:lvlText w:val=""/>
      <w:lvlJc w:val="left"/>
      <w:pPr>
        <w:tabs>
          <w:tab w:val="num" w:pos="720"/>
        </w:tabs>
        <w:ind w:left="720" w:hanging="360"/>
      </w:pPr>
      <w:rPr>
        <w:rFonts w:ascii="Wingdings" w:hAnsi="Wingdings" w:hint="default"/>
      </w:rPr>
    </w:lvl>
    <w:lvl w:ilvl="1" w:tplc="3B72E3B2">
      <w:start w:val="1"/>
      <w:numFmt w:val="bullet"/>
      <w:lvlText w:val=""/>
      <w:lvlJc w:val="left"/>
      <w:pPr>
        <w:tabs>
          <w:tab w:val="num" w:pos="1346"/>
        </w:tabs>
        <w:ind w:left="1346" w:hanging="266"/>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E85C18"/>
    <w:multiLevelType w:val="hybridMultilevel"/>
    <w:tmpl w:val="7E528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F01759E"/>
    <w:multiLevelType w:val="multilevel"/>
    <w:tmpl w:val="22F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7D327F"/>
    <w:multiLevelType w:val="multilevel"/>
    <w:tmpl w:val="DCE249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3AF6BBC"/>
    <w:multiLevelType w:val="multilevel"/>
    <w:tmpl w:val="C3E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030A7"/>
    <w:multiLevelType w:val="multilevel"/>
    <w:tmpl w:val="BF18A69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0">
    <w:nsid w:val="662E3745"/>
    <w:multiLevelType w:val="hybridMultilevel"/>
    <w:tmpl w:val="614E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5960D5"/>
    <w:multiLevelType w:val="hybridMultilevel"/>
    <w:tmpl w:val="38B01CE0"/>
    <w:lvl w:ilvl="0" w:tplc="B6B860A6">
      <w:start w:val="1"/>
      <w:numFmt w:val="bullet"/>
      <w:lvlText w:val=""/>
      <w:lvlJc w:val="left"/>
      <w:pPr>
        <w:tabs>
          <w:tab w:val="num" w:pos="2160"/>
        </w:tabs>
        <w:ind w:left="2160" w:hanging="360"/>
      </w:pPr>
      <w:rPr>
        <w:rFonts w:ascii="Symbol" w:hAnsi="Symbol" w:hint="default"/>
      </w:rPr>
    </w:lvl>
    <w:lvl w:ilvl="1" w:tplc="B6B860A6">
      <w:start w:val="1"/>
      <w:numFmt w:val="bullet"/>
      <w:lvlText w:val=""/>
      <w:lvlJc w:val="left"/>
      <w:pPr>
        <w:tabs>
          <w:tab w:val="num" w:pos="2880"/>
        </w:tabs>
        <w:ind w:left="2880" w:hanging="360"/>
      </w:pPr>
      <w:rPr>
        <w:rFonts w:ascii="Symbol" w:hAnsi="Symbol" w:hint="default"/>
      </w:rPr>
    </w:lvl>
    <w:lvl w:ilvl="2" w:tplc="0C090005">
      <w:start w:val="1"/>
      <w:numFmt w:val="decimal"/>
      <w:lvlText w:val="%3."/>
      <w:lvlJc w:val="left"/>
      <w:pPr>
        <w:tabs>
          <w:tab w:val="num" w:pos="3600"/>
        </w:tabs>
        <w:ind w:left="3600" w:hanging="360"/>
      </w:pPr>
    </w:lvl>
    <w:lvl w:ilvl="3" w:tplc="0C090001">
      <w:start w:val="1"/>
      <w:numFmt w:val="decimal"/>
      <w:lvlText w:val="%4."/>
      <w:lvlJc w:val="left"/>
      <w:pPr>
        <w:tabs>
          <w:tab w:val="num" w:pos="4320"/>
        </w:tabs>
        <w:ind w:left="4320" w:hanging="360"/>
      </w:pPr>
    </w:lvl>
    <w:lvl w:ilvl="4" w:tplc="0C090003">
      <w:start w:val="1"/>
      <w:numFmt w:val="decimal"/>
      <w:lvlText w:val="%5."/>
      <w:lvlJc w:val="left"/>
      <w:pPr>
        <w:tabs>
          <w:tab w:val="num" w:pos="5040"/>
        </w:tabs>
        <w:ind w:left="5040" w:hanging="360"/>
      </w:pPr>
    </w:lvl>
    <w:lvl w:ilvl="5" w:tplc="0C090005">
      <w:start w:val="1"/>
      <w:numFmt w:val="decimal"/>
      <w:lvlText w:val="%6."/>
      <w:lvlJc w:val="left"/>
      <w:pPr>
        <w:tabs>
          <w:tab w:val="num" w:pos="5760"/>
        </w:tabs>
        <w:ind w:left="5760" w:hanging="360"/>
      </w:pPr>
    </w:lvl>
    <w:lvl w:ilvl="6" w:tplc="0C090001">
      <w:start w:val="1"/>
      <w:numFmt w:val="decimal"/>
      <w:lvlText w:val="%7."/>
      <w:lvlJc w:val="left"/>
      <w:pPr>
        <w:tabs>
          <w:tab w:val="num" w:pos="6480"/>
        </w:tabs>
        <w:ind w:left="6480" w:hanging="360"/>
      </w:pPr>
    </w:lvl>
    <w:lvl w:ilvl="7" w:tplc="0C090003">
      <w:start w:val="1"/>
      <w:numFmt w:val="decimal"/>
      <w:lvlText w:val="%8."/>
      <w:lvlJc w:val="left"/>
      <w:pPr>
        <w:tabs>
          <w:tab w:val="num" w:pos="7200"/>
        </w:tabs>
        <w:ind w:left="7200" w:hanging="360"/>
      </w:pPr>
    </w:lvl>
    <w:lvl w:ilvl="8" w:tplc="0C090005">
      <w:start w:val="1"/>
      <w:numFmt w:val="decimal"/>
      <w:lvlText w:val="%9."/>
      <w:lvlJc w:val="left"/>
      <w:pPr>
        <w:tabs>
          <w:tab w:val="num" w:pos="7920"/>
        </w:tabs>
        <w:ind w:left="7920" w:hanging="360"/>
      </w:pPr>
    </w:lvl>
  </w:abstractNum>
  <w:abstractNum w:abstractNumId="32">
    <w:nsid w:val="6CAC4AB6"/>
    <w:multiLevelType w:val="hybridMultilevel"/>
    <w:tmpl w:val="E2B4C806"/>
    <w:lvl w:ilvl="0" w:tplc="0409000F">
      <w:start w:val="1"/>
      <w:numFmt w:val="decimal"/>
      <w:lvlText w:val="%1."/>
      <w:lvlJc w:val="left"/>
      <w:pPr>
        <w:tabs>
          <w:tab w:val="num" w:pos="1312"/>
        </w:tabs>
        <w:ind w:left="1312" w:hanging="360"/>
      </w:pPr>
    </w:lvl>
    <w:lvl w:ilvl="1" w:tplc="04090019" w:tentative="1">
      <w:start w:val="1"/>
      <w:numFmt w:val="lowerLetter"/>
      <w:lvlText w:val="%2."/>
      <w:lvlJc w:val="left"/>
      <w:pPr>
        <w:tabs>
          <w:tab w:val="num" w:pos="2032"/>
        </w:tabs>
        <w:ind w:left="2032" w:hanging="360"/>
      </w:pPr>
    </w:lvl>
    <w:lvl w:ilvl="2" w:tplc="0409001B" w:tentative="1">
      <w:start w:val="1"/>
      <w:numFmt w:val="lowerRoman"/>
      <w:lvlText w:val="%3."/>
      <w:lvlJc w:val="right"/>
      <w:pPr>
        <w:tabs>
          <w:tab w:val="num" w:pos="2752"/>
        </w:tabs>
        <w:ind w:left="2752" w:hanging="180"/>
      </w:p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33">
    <w:nsid w:val="70A652CF"/>
    <w:multiLevelType w:val="hybridMultilevel"/>
    <w:tmpl w:val="0428F0EC"/>
    <w:lvl w:ilvl="0" w:tplc="04090005">
      <w:start w:val="1"/>
      <w:numFmt w:val="bullet"/>
      <w:lvlText w:val=""/>
      <w:lvlJc w:val="left"/>
      <w:pPr>
        <w:tabs>
          <w:tab w:val="num" w:pos="720"/>
        </w:tabs>
        <w:ind w:left="720" w:hanging="360"/>
      </w:pPr>
      <w:rPr>
        <w:rFonts w:ascii="Wingdings" w:hAnsi="Wingdings" w:hint="default"/>
      </w:rPr>
    </w:lvl>
    <w:lvl w:ilvl="1" w:tplc="9F3AF1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6D0390"/>
    <w:multiLevelType w:val="hybridMultilevel"/>
    <w:tmpl w:val="BF18A698"/>
    <w:lvl w:ilvl="0" w:tplc="F768E874">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5">
    <w:nsid w:val="77CA4465"/>
    <w:multiLevelType w:val="multilevel"/>
    <w:tmpl w:val="21BE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78645E"/>
    <w:multiLevelType w:val="hybridMultilevel"/>
    <w:tmpl w:val="78C0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A67710"/>
    <w:multiLevelType w:val="hybridMultilevel"/>
    <w:tmpl w:val="FCECA928"/>
    <w:lvl w:ilvl="0" w:tplc="3B72E3B2">
      <w:start w:val="1"/>
      <w:numFmt w:val="bullet"/>
      <w:lvlText w:val=""/>
      <w:lvlJc w:val="left"/>
      <w:pPr>
        <w:tabs>
          <w:tab w:val="num" w:pos="720"/>
        </w:tabs>
        <w:ind w:left="720" w:hanging="266"/>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E1692A"/>
    <w:multiLevelType w:val="hybridMultilevel"/>
    <w:tmpl w:val="520279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19"/>
  </w:num>
  <w:num w:numId="4">
    <w:abstractNumId w:val="9"/>
  </w:num>
  <w:num w:numId="5">
    <w:abstractNumId w:val="22"/>
  </w:num>
  <w:num w:numId="6">
    <w:abstractNumId w:val="13"/>
  </w:num>
  <w:num w:numId="7">
    <w:abstractNumId w:val="35"/>
  </w:num>
  <w:num w:numId="8">
    <w:abstractNumId w:val="24"/>
  </w:num>
  <w:num w:numId="9">
    <w:abstractNumId w:val="12"/>
  </w:num>
  <w:num w:numId="10">
    <w:abstractNumId w:val="4"/>
  </w:num>
  <w:num w:numId="11">
    <w:abstractNumId w:val="37"/>
  </w:num>
  <w:num w:numId="12">
    <w:abstractNumId w:val="7"/>
  </w:num>
  <w:num w:numId="13">
    <w:abstractNumId w:val="3"/>
  </w:num>
  <w:num w:numId="14">
    <w:abstractNumId w:val="30"/>
  </w:num>
  <w:num w:numId="15">
    <w:abstractNumId w:val="38"/>
  </w:num>
  <w:num w:numId="16">
    <w:abstractNumId w:val="5"/>
  </w:num>
  <w:num w:numId="17">
    <w:abstractNumId w:val="0"/>
  </w:num>
  <w:num w:numId="18">
    <w:abstractNumId w:val="17"/>
  </w:num>
  <w:num w:numId="19">
    <w:abstractNumId w:val="31"/>
  </w:num>
  <w:num w:numId="20">
    <w:abstractNumId w:val="20"/>
  </w:num>
  <w:num w:numId="21">
    <w:abstractNumId w:val="15"/>
  </w:num>
  <w:num w:numId="22">
    <w:abstractNumId w:val="8"/>
  </w:num>
  <w:num w:numId="23">
    <w:abstractNumId w:val="2"/>
  </w:num>
  <w:num w:numId="24">
    <w:abstractNumId w:val="11"/>
  </w:num>
  <w:num w:numId="25">
    <w:abstractNumId w:val="33"/>
  </w:num>
  <w:num w:numId="26">
    <w:abstractNumId w:val="34"/>
  </w:num>
  <w:num w:numId="27">
    <w:abstractNumId w:val="29"/>
  </w:num>
  <w:num w:numId="28">
    <w:abstractNumId w:val="18"/>
  </w:num>
  <w:num w:numId="29">
    <w:abstractNumId w:val="28"/>
  </w:num>
  <w:num w:numId="30">
    <w:abstractNumId w:val="26"/>
  </w:num>
  <w:num w:numId="31">
    <w:abstractNumId w:val="6"/>
  </w:num>
  <w:num w:numId="32">
    <w:abstractNumId w:val="23"/>
  </w:num>
  <w:num w:numId="33">
    <w:abstractNumId w:val="32"/>
  </w:num>
  <w:num w:numId="34">
    <w:abstractNumId w:val="10"/>
  </w:num>
  <w:num w:numId="35">
    <w:abstractNumId w:val="14"/>
  </w:num>
  <w:num w:numId="36">
    <w:abstractNumId w:val="21"/>
  </w:num>
  <w:num w:numId="37">
    <w:abstractNumId w:val="16"/>
  </w:num>
  <w:num w:numId="38">
    <w:abstractNumId w:val="36"/>
  </w:num>
  <w:num w:numId="3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C6"/>
    <w:rsid w:val="0000648E"/>
    <w:rsid w:val="00050B24"/>
    <w:rsid w:val="000866F4"/>
    <w:rsid w:val="000A26B2"/>
    <w:rsid w:val="000A3CD4"/>
    <w:rsid w:val="000B0B9F"/>
    <w:rsid w:val="000C0912"/>
    <w:rsid w:val="000D4222"/>
    <w:rsid w:val="000D56EA"/>
    <w:rsid w:val="000F2B6D"/>
    <w:rsid w:val="001032BA"/>
    <w:rsid w:val="00103DC0"/>
    <w:rsid w:val="001042D0"/>
    <w:rsid w:val="00116BB2"/>
    <w:rsid w:val="00130561"/>
    <w:rsid w:val="0014249E"/>
    <w:rsid w:val="00187238"/>
    <w:rsid w:val="00193B3D"/>
    <w:rsid w:val="001A4AEE"/>
    <w:rsid w:val="001D4B04"/>
    <w:rsid w:val="001E084C"/>
    <w:rsid w:val="001F2175"/>
    <w:rsid w:val="001F4B83"/>
    <w:rsid w:val="00203B38"/>
    <w:rsid w:val="00271347"/>
    <w:rsid w:val="00273FE0"/>
    <w:rsid w:val="00291A72"/>
    <w:rsid w:val="002A412F"/>
    <w:rsid w:val="002A427E"/>
    <w:rsid w:val="002B118F"/>
    <w:rsid w:val="002C2F81"/>
    <w:rsid w:val="002D7FA7"/>
    <w:rsid w:val="002E1F95"/>
    <w:rsid w:val="002F7F55"/>
    <w:rsid w:val="0030794C"/>
    <w:rsid w:val="003460CE"/>
    <w:rsid w:val="00352E0A"/>
    <w:rsid w:val="003650EB"/>
    <w:rsid w:val="0037029A"/>
    <w:rsid w:val="00373084"/>
    <w:rsid w:val="003746F0"/>
    <w:rsid w:val="00381F14"/>
    <w:rsid w:val="00384361"/>
    <w:rsid w:val="00391FF1"/>
    <w:rsid w:val="003A1C94"/>
    <w:rsid w:val="003A43B2"/>
    <w:rsid w:val="003A777B"/>
    <w:rsid w:val="003D2146"/>
    <w:rsid w:val="003D2715"/>
    <w:rsid w:val="003E4C82"/>
    <w:rsid w:val="003F65AB"/>
    <w:rsid w:val="00405D95"/>
    <w:rsid w:val="00417BC0"/>
    <w:rsid w:val="004233A6"/>
    <w:rsid w:val="00427740"/>
    <w:rsid w:val="00431A57"/>
    <w:rsid w:val="00433954"/>
    <w:rsid w:val="00436890"/>
    <w:rsid w:val="00444B53"/>
    <w:rsid w:val="00446C06"/>
    <w:rsid w:val="00465857"/>
    <w:rsid w:val="00480382"/>
    <w:rsid w:val="00491157"/>
    <w:rsid w:val="00494DFB"/>
    <w:rsid w:val="00496DB7"/>
    <w:rsid w:val="004A10B9"/>
    <w:rsid w:val="004A690A"/>
    <w:rsid w:val="004B4E55"/>
    <w:rsid w:val="004D52F6"/>
    <w:rsid w:val="004D58FC"/>
    <w:rsid w:val="0051221D"/>
    <w:rsid w:val="00513B9D"/>
    <w:rsid w:val="00517F39"/>
    <w:rsid w:val="005232A2"/>
    <w:rsid w:val="00530924"/>
    <w:rsid w:val="005428F1"/>
    <w:rsid w:val="005628C7"/>
    <w:rsid w:val="00563B0F"/>
    <w:rsid w:val="005644E7"/>
    <w:rsid w:val="00573BE6"/>
    <w:rsid w:val="00575CFC"/>
    <w:rsid w:val="00582255"/>
    <w:rsid w:val="00594B9F"/>
    <w:rsid w:val="005A2CE8"/>
    <w:rsid w:val="005E2624"/>
    <w:rsid w:val="005E2C67"/>
    <w:rsid w:val="005E3B4D"/>
    <w:rsid w:val="005E70F9"/>
    <w:rsid w:val="005F4116"/>
    <w:rsid w:val="005F424D"/>
    <w:rsid w:val="00602B84"/>
    <w:rsid w:val="00632150"/>
    <w:rsid w:val="0063443B"/>
    <w:rsid w:val="00650C2D"/>
    <w:rsid w:val="006616D9"/>
    <w:rsid w:val="00670D03"/>
    <w:rsid w:val="00692E9C"/>
    <w:rsid w:val="00694446"/>
    <w:rsid w:val="006961DB"/>
    <w:rsid w:val="006A10E7"/>
    <w:rsid w:val="006A1D45"/>
    <w:rsid w:val="006C7E10"/>
    <w:rsid w:val="006D1355"/>
    <w:rsid w:val="006F26E0"/>
    <w:rsid w:val="00712AA7"/>
    <w:rsid w:val="00732964"/>
    <w:rsid w:val="00737160"/>
    <w:rsid w:val="00744E0B"/>
    <w:rsid w:val="0075399E"/>
    <w:rsid w:val="00780C9D"/>
    <w:rsid w:val="00784385"/>
    <w:rsid w:val="00784B81"/>
    <w:rsid w:val="007906A8"/>
    <w:rsid w:val="007941C3"/>
    <w:rsid w:val="007A5934"/>
    <w:rsid w:val="007B5CE4"/>
    <w:rsid w:val="007C4424"/>
    <w:rsid w:val="007D5FC8"/>
    <w:rsid w:val="007D72BF"/>
    <w:rsid w:val="007F068D"/>
    <w:rsid w:val="007F0A2E"/>
    <w:rsid w:val="00805A6D"/>
    <w:rsid w:val="008206A8"/>
    <w:rsid w:val="00822293"/>
    <w:rsid w:val="00825BDA"/>
    <w:rsid w:val="00830F70"/>
    <w:rsid w:val="0084430D"/>
    <w:rsid w:val="0085538B"/>
    <w:rsid w:val="008850FB"/>
    <w:rsid w:val="008D07B5"/>
    <w:rsid w:val="008D6845"/>
    <w:rsid w:val="009070C8"/>
    <w:rsid w:val="00917ED9"/>
    <w:rsid w:val="00921E45"/>
    <w:rsid w:val="0093314E"/>
    <w:rsid w:val="00935604"/>
    <w:rsid w:val="00966BA5"/>
    <w:rsid w:val="00991DDB"/>
    <w:rsid w:val="00995A57"/>
    <w:rsid w:val="009B156B"/>
    <w:rsid w:val="009B7F24"/>
    <w:rsid w:val="009C2E22"/>
    <w:rsid w:val="009C330B"/>
    <w:rsid w:val="009D3ED0"/>
    <w:rsid w:val="009E16AE"/>
    <w:rsid w:val="009E24E1"/>
    <w:rsid w:val="009E3E26"/>
    <w:rsid w:val="009E5185"/>
    <w:rsid w:val="009F7560"/>
    <w:rsid w:val="00A051DA"/>
    <w:rsid w:val="00A12E3A"/>
    <w:rsid w:val="00A43E9D"/>
    <w:rsid w:val="00A52872"/>
    <w:rsid w:val="00A86644"/>
    <w:rsid w:val="00AA5F7F"/>
    <w:rsid w:val="00AB1CEE"/>
    <w:rsid w:val="00AB2B00"/>
    <w:rsid w:val="00AC261D"/>
    <w:rsid w:val="00AD42D4"/>
    <w:rsid w:val="00AD508B"/>
    <w:rsid w:val="00B02E38"/>
    <w:rsid w:val="00B23DBE"/>
    <w:rsid w:val="00B257FF"/>
    <w:rsid w:val="00B311B5"/>
    <w:rsid w:val="00B40739"/>
    <w:rsid w:val="00B44AC3"/>
    <w:rsid w:val="00B52BF0"/>
    <w:rsid w:val="00B7515B"/>
    <w:rsid w:val="00B9097E"/>
    <w:rsid w:val="00B91A32"/>
    <w:rsid w:val="00B9280B"/>
    <w:rsid w:val="00B9578E"/>
    <w:rsid w:val="00B9782C"/>
    <w:rsid w:val="00BD4C5C"/>
    <w:rsid w:val="00BD6106"/>
    <w:rsid w:val="00BE3914"/>
    <w:rsid w:val="00C010D7"/>
    <w:rsid w:val="00C0226D"/>
    <w:rsid w:val="00C15D88"/>
    <w:rsid w:val="00C202E0"/>
    <w:rsid w:val="00C52F1B"/>
    <w:rsid w:val="00C649B5"/>
    <w:rsid w:val="00C734E3"/>
    <w:rsid w:val="00C8667A"/>
    <w:rsid w:val="00CB2920"/>
    <w:rsid w:val="00CB48BF"/>
    <w:rsid w:val="00CD1312"/>
    <w:rsid w:val="00CD559F"/>
    <w:rsid w:val="00CD57B5"/>
    <w:rsid w:val="00D0142F"/>
    <w:rsid w:val="00D039C6"/>
    <w:rsid w:val="00D068EE"/>
    <w:rsid w:val="00D10D89"/>
    <w:rsid w:val="00D17862"/>
    <w:rsid w:val="00D338B8"/>
    <w:rsid w:val="00D40D9C"/>
    <w:rsid w:val="00D47AA8"/>
    <w:rsid w:val="00D5235A"/>
    <w:rsid w:val="00D53E99"/>
    <w:rsid w:val="00D631B2"/>
    <w:rsid w:val="00D71323"/>
    <w:rsid w:val="00D7423A"/>
    <w:rsid w:val="00D92684"/>
    <w:rsid w:val="00D928AB"/>
    <w:rsid w:val="00DB0217"/>
    <w:rsid w:val="00DB4887"/>
    <w:rsid w:val="00DD0A0B"/>
    <w:rsid w:val="00DD5E4C"/>
    <w:rsid w:val="00DF2495"/>
    <w:rsid w:val="00E02972"/>
    <w:rsid w:val="00E1352C"/>
    <w:rsid w:val="00E146F9"/>
    <w:rsid w:val="00E15D81"/>
    <w:rsid w:val="00E403E2"/>
    <w:rsid w:val="00E45A2E"/>
    <w:rsid w:val="00E5377A"/>
    <w:rsid w:val="00E862C7"/>
    <w:rsid w:val="00E86F34"/>
    <w:rsid w:val="00E8733B"/>
    <w:rsid w:val="00EA1AC5"/>
    <w:rsid w:val="00EB029F"/>
    <w:rsid w:val="00EB70CC"/>
    <w:rsid w:val="00EF0BF7"/>
    <w:rsid w:val="00EF366B"/>
    <w:rsid w:val="00F36655"/>
    <w:rsid w:val="00F41EF8"/>
    <w:rsid w:val="00F47E92"/>
    <w:rsid w:val="00F54CFC"/>
    <w:rsid w:val="00F57B2F"/>
    <w:rsid w:val="00F71DB9"/>
    <w:rsid w:val="00F97B23"/>
    <w:rsid w:val="00FA1C7B"/>
    <w:rsid w:val="00FB3D74"/>
    <w:rsid w:val="00FC4C37"/>
    <w:rsid w:val="00FD2368"/>
    <w:rsid w:val="00FD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52">
      <w:bodyDiv w:val="1"/>
      <w:marLeft w:val="0"/>
      <w:marRight w:val="0"/>
      <w:marTop w:val="0"/>
      <w:marBottom w:val="0"/>
      <w:divBdr>
        <w:top w:val="none" w:sz="0" w:space="0" w:color="auto"/>
        <w:left w:val="none" w:sz="0" w:space="0" w:color="auto"/>
        <w:bottom w:val="none" w:sz="0" w:space="0" w:color="auto"/>
        <w:right w:val="none" w:sz="0" w:space="0" w:color="auto"/>
      </w:divBdr>
    </w:div>
    <w:div w:id="499664876">
      <w:bodyDiv w:val="1"/>
      <w:marLeft w:val="0"/>
      <w:marRight w:val="0"/>
      <w:marTop w:val="0"/>
      <w:marBottom w:val="0"/>
      <w:divBdr>
        <w:top w:val="none" w:sz="0" w:space="0" w:color="auto"/>
        <w:left w:val="none" w:sz="0" w:space="0" w:color="auto"/>
        <w:bottom w:val="none" w:sz="0" w:space="0" w:color="auto"/>
        <w:right w:val="none" w:sz="0" w:space="0" w:color="auto"/>
      </w:divBdr>
      <w:divsChild>
        <w:div w:id="358237650">
          <w:marLeft w:val="0"/>
          <w:marRight w:val="0"/>
          <w:marTop w:val="0"/>
          <w:marBottom w:val="0"/>
          <w:divBdr>
            <w:top w:val="none" w:sz="0" w:space="0" w:color="auto"/>
            <w:left w:val="none" w:sz="0" w:space="0" w:color="auto"/>
            <w:bottom w:val="none" w:sz="0" w:space="0" w:color="auto"/>
            <w:right w:val="none" w:sz="0" w:space="0" w:color="auto"/>
          </w:divBdr>
          <w:divsChild>
            <w:div w:id="142792128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82649355">
      <w:bodyDiv w:val="1"/>
      <w:marLeft w:val="0"/>
      <w:marRight w:val="0"/>
      <w:marTop w:val="0"/>
      <w:marBottom w:val="0"/>
      <w:divBdr>
        <w:top w:val="none" w:sz="0" w:space="0" w:color="auto"/>
        <w:left w:val="none" w:sz="0" w:space="0" w:color="auto"/>
        <w:bottom w:val="none" w:sz="0" w:space="0" w:color="auto"/>
        <w:right w:val="none" w:sz="0" w:space="0" w:color="auto"/>
      </w:divBdr>
      <w:divsChild>
        <w:div w:id="1583879768">
          <w:marLeft w:val="0"/>
          <w:marRight w:val="0"/>
          <w:marTop w:val="0"/>
          <w:marBottom w:val="0"/>
          <w:divBdr>
            <w:top w:val="none" w:sz="0" w:space="0" w:color="auto"/>
            <w:left w:val="none" w:sz="0" w:space="0" w:color="auto"/>
            <w:bottom w:val="none" w:sz="0" w:space="0" w:color="auto"/>
            <w:right w:val="none" w:sz="0" w:space="0" w:color="auto"/>
          </w:divBdr>
          <w:divsChild>
            <w:div w:id="266087590">
              <w:marLeft w:val="0"/>
              <w:marRight w:val="0"/>
              <w:marTop w:val="0"/>
              <w:marBottom w:val="0"/>
              <w:divBdr>
                <w:top w:val="none" w:sz="0" w:space="0" w:color="auto"/>
                <w:left w:val="none" w:sz="0" w:space="0" w:color="auto"/>
                <w:bottom w:val="none" w:sz="0" w:space="0" w:color="auto"/>
                <w:right w:val="none" w:sz="0" w:space="0" w:color="auto"/>
              </w:divBdr>
              <w:divsChild>
                <w:div w:id="2441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7415">
      <w:bodyDiv w:val="1"/>
      <w:marLeft w:val="0"/>
      <w:marRight w:val="0"/>
      <w:marTop w:val="0"/>
      <w:marBottom w:val="0"/>
      <w:divBdr>
        <w:top w:val="none" w:sz="0" w:space="0" w:color="auto"/>
        <w:left w:val="none" w:sz="0" w:space="0" w:color="auto"/>
        <w:bottom w:val="none" w:sz="0" w:space="0" w:color="auto"/>
        <w:right w:val="none" w:sz="0" w:space="0" w:color="auto"/>
      </w:divBdr>
      <w:divsChild>
        <w:div w:id="850027141">
          <w:marLeft w:val="0"/>
          <w:marRight w:val="0"/>
          <w:marTop w:val="0"/>
          <w:marBottom w:val="0"/>
          <w:divBdr>
            <w:top w:val="none" w:sz="0" w:space="0" w:color="auto"/>
            <w:left w:val="none" w:sz="0" w:space="0" w:color="auto"/>
            <w:bottom w:val="none" w:sz="0" w:space="0" w:color="auto"/>
            <w:right w:val="none" w:sz="0" w:space="0" w:color="auto"/>
          </w:divBdr>
          <w:divsChild>
            <w:div w:id="949169877">
              <w:marLeft w:val="0"/>
              <w:marRight w:val="0"/>
              <w:marTop w:val="0"/>
              <w:marBottom w:val="0"/>
              <w:divBdr>
                <w:top w:val="none" w:sz="0" w:space="0" w:color="auto"/>
                <w:left w:val="none" w:sz="0" w:space="0" w:color="auto"/>
                <w:bottom w:val="none" w:sz="0" w:space="0" w:color="auto"/>
                <w:right w:val="none" w:sz="0" w:space="0" w:color="auto"/>
              </w:divBdr>
              <w:divsChild>
                <w:div w:id="1447045144">
                  <w:marLeft w:val="0"/>
                  <w:marRight w:val="0"/>
                  <w:marTop w:val="0"/>
                  <w:marBottom w:val="0"/>
                  <w:divBdr>
                    <w:top w:val="none" w:sz="0" w:space="0" w:color="auto"/>
                    <w:left w:val="none" w:sz="0" w:space="0" w:color="auto"/>
                    <w:bottom w:val="none" w:sz="0" w:space="0" w:color="auto"/>
                    <w:right w:val="none" w:sz="0" w:space="0" w:color="auto"/>
                  </w:divBdr>
                  <w:divsChild>
                    <w:div w:id="1518034819">
                      <w:marLeft w:val="0"/>
                      <w:marRight w:val="0"/>
                      <w:marTop w:val="0"/>
                      <w:marBottom w:val="0"/>
                      <w:divBdr>
                        <w:top w:val="none" w:sz="0" w:space="0" w:color="auto"/>
                        <w:left w:val="none" w:sz="0" w:space="0" w:color="auto"/>
                        <w:bottom w:val="none" w:sz="0" w:space="0" w:color="auto"/>
                        <w:right w:val="none" w:sz="0" w:space="0" w:color="auto"/>
                      </w:divBdr>
                      <w:divsChild>
                        <w:div w:id="758018205">
                          <w:marLeft w:val="0"/>
                          <w:marRight w:val="0"/>
                          <w:marTop w:val="0"/>
                          <w:marBottom w:val="0"/>
                          <w:divBdr>
                            <w:top w:val="none" w:sz="0" w:space="0" w:color="auto"/>
                            <w:left w:val="none" w:sz="0" w:space="0" w:color="auto"/>
                            <w:bottom w:val="none" w:sz="0" w:space="0" w:color="auto"/>
                            <w:right w:val="none" w:sz="0" w:space="0" w:color="auto"/>
                          </w:divBdr>
                          <w:divsChild>
                            <w:div w:id="522674504">
                              <w:marLeft w:val="0"/>
                              <w:marRight w:val="0"/>
                              <w:marTop w:val="0"/>
                              <w:marBottom w:val="0"/>
                              <w:divBdr>
                                <w:top w:val="none" w:sz="0" w:space="0" w:color="auto"/>
                                <w:left w:val="none" w:sz="0" w:space="0" w:color="auto"/>
                                <w:bottom w:val="none" w:sz="0" w:space="0" w:color="auto"/>
                                <w:right w:val="none" w:sz="0" w:space="0" w:color="auto"/>
                              </w:divBdr>
                              <w:divsChild>
                                <w:div w:id="1928535626">
                                  <w:marLeft w:val="0"/>
                                  <w:marRight w:val="0"/>
                                  <w:marTop w:val="0"/>
                                  <w:marBottom w:val="0"/>
                                  <w:divBdr>
                                    <w:top w:val="none" w:sz="0" w:space="0" w:color="auto"/>
                                    <w:left w:val="none" w:sz="0" w:space="0" w:color="auto"/>
                                    <w:bottom w:val="none" w:sz="0" w:space="0" w:color="auto"/>
                                    <w:right w:val="none" w:sz="0" w:space="0" w:color="auto"/>
                                  </w:divBdr>
                                  <w:divsChild>
                                    <w:div w:id="882329551">
                                      <w:marLeft w:val="0"/>
                                      <w:marRight w:val="0"/>
                                      <w:marTop w:val="0"/>
                                      <w:marBottom w:val="0"/>
                                      <w:divBdr>
                                        <w:top w:val="none" w:sz="0" w:space="0" w:color="auto"/>
                                        <w:left w:val="none" w:sz="0" w:space="0" w:color="auto"/>
                                        <w:bottom w:val="none" w:sz="0" w:space="0" w:color="auto"/>
                                        <w:right w:val="none" w:sz="0" w:space="0" w:color="auto"/>
                                      </w:divBdr>
                                      <w:divsChild>
                                        <w:div w:id="161510206">
                                          <w:marLeft w:val="0"/>
                                          <w:marRight w:val="0"/>
                                          <w:marTop w:val="0"/>
                                          <w:marBottom w:val="0"/>
                                          <w:divBdr>
                                            <w:top w:val="none" w:sz="0" w:space="0" w:color="auto"/>
                                            <w:left w:val="none" w:sz="0" w:space="0" w:color="auto"/>
                                            <w:bottom w:val="none" w:sz="0" w:space="0" w:color="auto"/>
                                            <w:right w:val="none" w:sz="0" w:space="0" w:color="auto"/>
                                          </w:divBdr>
                                          <w:divsChild>
                                            <w:div w:id="1750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79840">
      <w:bodyDiv w:val="1"/>
      <w:marLeft w:val="0"/>
      <w:marRight w:val="0"/>
      <w:marTop w:val="0"/>
      <w:marBottom w:val="0"/>
      <w:divBdr>
        <w:top w:val="none" w:sz="0" w:space="0" w:color="auto"/>
        <w:left w:val="none" w:sz="0" w:space="0" w:color="auto"/>
        <w:bottom w:val="none" w:sz="0" w:space="0" w:color="auto"/>
        <w:right w:val="none" w:sz="0" w:space="0" w:color="auto"/>
      </w:divBdr>
      <w:divsChild>
        <w:div w:id="493420992">
          <w:marLeft w:val="0"/>
          <w:marRight w:val="0"/>
          <w:marTop w:val="0"/>
          <w:marBottom w:val="0"/>
          <w:divBdr>
            <w:top w:val="none" w:sz="0" w:space="0" w:color="auto"/>
            <w:left w:val="none" w:sz="0" w:space="0" w:color="auto"/>
            <w:bottom w:val="none" w:sz="0" w:space="0" w:color="auto"/>
            <w:right w:val="none" w:sz="0" w:space="0" w:color="auto"/>
          </w:divBdr>
          <w:divsChild>
            <w:div w:id="409811482">
              <w:marLeft w:val="0"/>
              <w:marRight w:val="0"/>
              <w:marTop w:val="0"/>
              <w:marBottom w:val="0"/>
              <w:divBdr>
                <w:top w:val="none" w:sz="0" w:space="0" w:color="auto"/>
                <w:left w:val="none" w:sz="0" w:space="0" w:color="auto"/>
                <w:bottom w:val="none" w:sz="0" w:space="0" w:color="auto"/>
                <w:right w:val="none" w:sz="0" w:space="0" w:color="auto"/>
              </w:divBdr>
              <w:divsChild>
                <w:div w:id="1348675556">
                  <w:marLeft w:val="0"/>
                  <w:marRight w:val="0"/>
                  <w:marTop w:val="0"/>
                  <w:marBottom w:val="0"/>
                  <w:divBdr>
                    <w:top w:val="none" w:sz="0" w:space="0" w:color="auto"/>
                    <w:left w:val="none" w:sz="0" w:space="0" w:color="auto"/>
                    <w:bottom w:val="none" w:sz="0" w:space="0" w:color="auto"/>
                    <w:right w:val="none" w:sz="0" w:space="0" w:color="auto"/>
                  </w:divBdr>
                </w:div>
                <w:div w:id="1571885048">
                  <w:marLeft w:val="0"/>
                  <w:marRight w:val="0"/>
                  <w:marTop w:val="0"/>
                  <w:marBottom w:val="0"/>
                  <w:divBdr>
                    <w:top w:val="none" w:sz="0" w:space="0" w:color="auto"/>
                    <w:left w:val="none" w:sz="0" w:space="0" w:color="auto"/>
                    <w:bottom w:val="none" w:sz="0" w:space="0" w:color="auto"/>
                    <w:right w:val="none" w:sz="0" w:space="0" w:color="auto"/>
                  </w:divBdr>
                  <w:divsChild>
                    <w:div w:id="1426610742">
                      <w:marLeft w:val="0"/>
                      <w:marRight w:val="0"/>
                      <w:marTop w:val="0"/>
                      <w:marBottom w:val="0"/>
                      <w:divBdr>
                        <w:top w:val="none" w:sz="0" w:space="0" w:color="auto"/>
                        <w:left w:val="none" w:sz="0" w:space="0" w:color="auto"/>
                        <w:bottom w:val="none" w:sz="0" w:space="0" w:color="auto"/>
                        <w:right w:val="none" w:sz="0" w:space="0" w:color="auto"/>
                      </w:divBdr>
                    </w:div>
                    <w:div w:id="1791126364">
                      <w:marLeft w:val="0"/>
                      <w:marRight w:val="0"/>
                      <w:marTop w:val="0"/>
                      <w:marBottom w:val="0"/>
                      <w:divBdr>
                        <w:top w:val="none" w:sz="0" w:space="0" w:color="auto"/>
                        <w:left w:val="none" w:sz="0" w:space="0" w:color="auto"/>
                        <w:bottom w:val="none" w:sz="0" w:space="0" w:color="auto"/>
                        <w:right w:val="none" w:sz="0" w:space="0" w:color="auto"/>
                      </w:divBdr>
                    </w:div>
                    <w:div w:id="2071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247">
      <w:bodyDiv w:val="1"/>
      <w:marLeft w:val="0"/>
      <w:marRight w:val="0"/>
      <w:marTop w:val="0"/>
      <w:marBottom w:val="0"/>
      <w:divBdr>
        <w:top w:val="none" w:sz="0" w:space="0" w:color="auto"/>
        <w:left w:val="none" w:sz="0" w:space="0" w:color="auto"/>
        <w:bottom w:val="none" w:sz="0" w:space="0" w:color="auto"/>
        <w:right w:val="none" w:sz="0" w:space="0" w:color="auto"/>
      </w:divBdr>
      <w:divsChild>
        <w:div w:id="262810815">
          <w:marLeft w:val="0"/>
          <w:marRight w:val="0"/>
          <w:marTop w:val="0"/>
          <w:marBottom w:val="0"/>
          <w:divBdr>
            <w:top w:val="none" w:sz="0" w:space="0" w:color="auto"/>
            <w:left w:val="none" w:sz="0" w:space="0" w:color="auto"/>
            <w:bottom w:val="none" w:sz="0" w:space="0" w:color="auto"/>
            <w:right w:val="none" w:sz="0" w:space="0" w:color="auto"/>
          </w:divBdr>
          <w:divsChild>
            <w:div w:id="1402368579">
              <w:marLeft w:val="0"/>
              <w:marRight w:val="0"/>
              <w:marTop w:val="0"/>
              <w:marBottom w:val="0"/>
              <w:divBdr>
                <w:top w:val="none" w:sz="0" w:space="0" w:color="auto"/>
                <w:left w:val="none" w:sz="0" w:space="0" w:color="auto"/>
                <w:bottom w:val="none" w:sz="0" w:space="0" w:color="auto"/>
                <w:right w:val="none" w:sz="0" w:space="0" w:color="auto"/>
              </w:divBdr>
              <w:divsChild>
                <w:div w:id="1162428896">
                  <w:marLeft w:val="0"/>
                  <w:marRight w:val="0"/>
                  <w:marTop w:val="0"/>
                  <w:marBottom w:val="0"/>
                  <w:divBdr>
                    <w:top w:val="none" w:sz="0" w:space="0" w:color="auto"/>
                    <w:left w:val="none" w:sz="0" w:space="0" w:color="auto"/>
                    <w:bottom w:val="none" w:sz="0" w:space="0" w:color="auto"/>
                    <w:right w:val="none" w:sz="0" w:space="0" w:color="auto"/>
                  </w:divBdr>
                  <w:divsChild>
                    <w:div w:id="324473789">
                      <w:marLeft w:val="0"/>
                      <w:marRight w:val="0"/>
                      <w:marTop w:val="0"/>
                      <w:marBottom w:val="0"/>
                      <w:divBdr>
                        <w:top w:val="none" w:sz="0" w:space="0" w:color="auto"/>
                        <w:left w:val="none" w:sz="0" w:space="0" w:color="auto"/>
                        <w:bottom w:val="none" w:sz="0" w:space="0" w:color="auto"/>
                        <w:right w:val="none" w:sz="0" w:space="0" w:color="auto"/>
                      </w:divBdr>
                      <w:divsChild>
                        <w:div w:id="584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018">
      <w:bodyDiv w:val="1"/>
      <w:marLeft w:val="0"/>
      <w:marRight w:val="0"/>
      <w:marTop w:val="0"/>
      <w:marBottom w:val="0"/>
      <w:divBdr>
        <w:top w:val="none" w:sz="0" w:space="0" w:color="auto"/>
        <w:left w:val="none" w:sz="0" w:space="0" w:color="auto"/>
        <w:bottom w:val="none" w:sz="0" w:space="0" w:color="auto"/>
        <w:right w:val="none" w:sz="0" w:space="0" w:color="auto"/>
      </w:divBdr>
      <w:divsChild>
        <w:div w:id="377362649">
          <w:marLeft w:val="0"/>
          <w:marRight w:val="0"/>
          <w:marTop w:val="0"/>
          <w:marBottom w:val="0"/>
          <w:divBdr>
            <w:top w:val="none" w:sz="0" w:space="0" w:color="auto"/>
            <w:left w:val="none" w:sz="0" w:space="0" w:color="auto"/>
            <w:bottom w:val="none" w:sz="0" w:space="0" w:color="auto"/>
            <w:right w:val="none" w:sz="0" w:space="0" w:color="auto"/>
          </w:divBdr>
          <w:divsChild>
            <w:div w:id="814180306">
              <w:marLeft w:val="0"/>
              <w:marRight w:val="0"/>
              <w:marTop w:val="0"/>
              <w:marBottom w:val="0"/>
              <w:divBdr>
                <w:top w:val="none" w:sz="0" w:space="0" w:color="auto"/>
                <w:left w:val="none" w:sz="0" w:space="0" w:color="auto"/>
                <w:bottom w:val="none" w:sz="0" w:space="0" w:color="auto"/>
                <w:right w:val="none" w:sz="0" w:space="0" w:color="auto"/>
              </w:divBdr>
              <w:divsChild>
                <w:div w:id="1454861921">
                  <w:marLeft w:val="0"/>
                  <w:marRight w:val="0"/>
                  <w:marTop w:val="0"/>
                  <w:marBottom w:val="0"/>
                  <w:divBdr>
                    <w:top w:val="none" w:sz="0" w:space="0" w:color="auto"/>
                    <w:left w:val="none" w:sz="0" w:space="0" w:color="auto"/>
                    <w:bottom w:val="none" w:sz="0" w:space="0" w:color="auto"/>
                    <w:right w:val="none" w:sz="0" w:space="0" w:color="auto"/>
                  </w:divBdr>
                  <w:divsChild>
                    <w:div w:id="1299802608">
                      <w:marLeft w:val="0"/>
                      <w:marRight w:val="0"/>
                      <w:marTop w:val="0"/>
                      <w:marBottom w:val="0"/>
                      <w:divBdr>
                        <w:top w:val="none" w:sz="0" w:space="0" w:color="auto"/>
                        <w:left w:val="none" w:sz="0" w:space="0" w:color="auto"/>
                        <w:bottom w:val="none" w:sz="0" w:space="0" w:color="auto"/>
                        <w:right w:val="none" w:sz="0" w:space="0" w:color="auto"/>
                      </w:divBdr>
                      <w:divsChild>
                        <w:div w:id="43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03197">
      <w:bodyDiv w:val="1"/>
      <w:marLeft w:val="0"/>
      <w:marRight w:val="0"/>
      <w:marTop w:val="0"/>
      <w:marBottom w:val="0"/>
      <w:divBdr>
        <w:top w:val="none" w:sz="0" w:space="0" w:color="auto"/>
        <w:left w:val="none" w:sz="0" w:space="0" w:color="auto"/>
        <w:bottom w:val="none" w:sz="0" w:space="0" w:color="auto"/>
        <w:right w:val="none" w:sz="0" w:space="0" w:color="auto"/>
      </w:divBdr>
      <w:divsChild>
        <w:div w:id="308246539">
          <w:marLeft w:val="0"/>
          <w:marRight w:val="0"/>
          <w:marTop w:val="0"/>
          <w:marBottom w:val="0"/>
          <w:divBdr>
            <w:top w:val="none" w:sz="0" w:space="0" w:color="auto"/>
            <w:left w:val="none" w:sz="0" w:space="0" w:color="auto"/>
            <w:bottom w:val="none" w:sz="0" w:space="0" w:color="auto"/>
            <w:right w:val="none" w:sz="0" w:space="0" w:color="auto"/>
          </w:divBdr>
          <w:divsChild>
            <w:div w:id="1810200922">
              <w:marLeft w:val="0"/>
              <w:marRight w:val="0"/>
              <w:marTop w:val="0"/>
              <w:marBottom w:val="0"/>
              <w:divBdr>
                <w:top w:val="none" w:sz="0" w:space="0" w:color="auto"/>
                <w:left w:val="none" w:sz="0" w:space="0" w:color="auto"/>
                <w:bottom w:val="none" w:sz="0" w:space="0" w:color="auto"/>
                <w:right w:val="none" w:sz="0" w:space="0" w:color="auto"/>
              </w:divBdr>
              <w:divsChild>
                <w:div w:id="1016008067">
                  <w:marLeft w:val="0"/>
                  <w:marRight w:val="0"/>
                  <w:marTop w:val="0"/>
                  <w:marBottom w:val="0"/>
                  <w:divBdr>
                    <w:top w:val="none" w:sz="0" w:space="0" w:color="auto"/>
                    <w:left w:val="none" w:sz="0" w:space="0" w:color="auto"/>
                    <w:bottom w:val="none" w:sz="0" w:space="0" w:color="auto"/>
                    <w:right w:val="none" w:sz="0" w:space="0" w:color="auto"/>
                  </w:divBdr>
                  <w:divsChild>
                    <w:div w:id="211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4791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12">
          <w:marLeft w:val="0"/>
          <w:marRight w:val="0"/>
          <w:marTop w:val="0"/>
          <w:marBottom w:val="0"/>
          <w:divBdr>
            <w:top w:val="none" w:sz="0" w:space="0" w:color="auto"/>
            <w:left w:val="none" w:sz="0" w:space="0" w:color="auto"/>
            <w:bottom w:val="none" w:sz="0" w:space="0" w:color="auto"/>
            <w:right w:val="none" w:sz="0" w:space="0" w:color="auto"/>
          </w:divBdr>
          <w:divsChild>
            <w:div w:id="799955103">
              <w:marLeft w:val="0"/>
              <w:marRight w:val="0"/>
              <w:marTop w:val="0"/>
              <w:marBottom w:val="0"/>
              <w:divBdr>
                <w:top w:val="none" w:sz="0" w:space="0" w:color="auto"/>
                <w:left w:val="none" w:sz="0" w:space="0" w:color="auto"/>
                <w:bottom w:val="none" w:sz="0" w:space="0" w:color="auto"/>
                <w:right w:val="none" w:sz="0" w:space="0" w:color="auto"/>
              </w:divBdr>
              <w:divsChild>
                <w:div w:id="922758959">
                  <w:marLeft w:val="0"/>
                  <w:marRight w:val="0"/>
                  <w:marTop w:val="0"/>
                  <w:marBottom w:val="0"/>
                  <w:divBdr>
                    <w:top w:val="none" w:sz="0" w:space="0" w:color="auto"/>
                    <w:left w:val="none" w:sz="0" w:space="0" w:color="auto"/>
                    <w:bottom w:val="none" w:sz="0" w:space="0" w:color="auto"/>
                    <w:right w:val="none" w:sz="0" w:space="0" w:color="auto"/>
                  </w:divBdr>
                  <w:divsChild>
                    <w:div w:id="2070759569">
                      <w:marLeft w:val="0"/>
                      <w:marRight w:val="0"/>
                      <w:marTop w:val="0"/>
                      <w:marBottom w:val="0"/>
                      <w:divBdr>
                        <w:top w:val="none" w:sz="0" w:space="0" w:color="auto"/>
                        <w:left w:val="none" w:sz="0" w:space="0" w:color="auto"/>
                        <w:bottom w:val="none" w:sz="0" w:space="0" w:color="auto"/>
                        <w:right w:val="none" w:sz="0" w:space="0" w:color="auto"/>
                      </w:divBdr>
                    </w:div>
                    <w:div w:id="208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9732">
      <w:bodyDiv w:val="1"/>
      <w:marLeft w:val="0"/>
      <w:marRight w:val="0"/>
      <w:marTop w:val="0"/>
      <w:marBottom w:val="0"/>
      <w:divBdr>
        <w:top w:val="none" w:sz="0" w:space="0" w:color="auto"/>
        <w:left w:val="none" w:sz="0" w:space="0" w:color="auto"/>
        <w:bottom w:val="none" w:sz="0" w:space="0" w:color="auto"/>
        <w:right w:val="none" w:sz="0" w:space="0" w:color="auto"/>
      </w:divBdr>
      <w:divsChild>
        <w:div w:id="12316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6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bced.gov.bc.ca/specialed/docs/autism.pdf" TargetMode="External"/><Relationship Id="rId3" Type="http://schemas.openxmlformats.org/officeDocument/2006/relationships/styles" Target="styles.xml"/><Relationship Id="rId21" Type="http://schemas.openxmlformats.org/officeDocument/2006/relationships/hyperlink" Target="mailto:office@prace.vic.edu.a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everyaustraliancounts.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hyperlink" Target="mailto:crc@scopevi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christofas@yooralla.%20com.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kendrik2.wordpress.com/2007/10/10/12-tips-to-setting-up-an-autism-classro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chael.christofas@yooralla.%20com.au" TargetMode="External"/><Relationship Id="rId22" Type="http://schemas.openxmlformats.org/officeDocument/2006/relationships/hyperlink" Target="http://www.acedisabili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CC7A-CA76-486D-9554-14CDCCF2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9597</CharactersWithSpaces>
  <SharedDoc>false</SharedDoc>
  <HLinks>
    <vt:vector size="84" baseType="variant">
      <vt:variant>
        <vt:i4>720989</vt:i4>
      </vt:variant>
      <vt:variant>
        <vt:i4>36</vt:i4>
      </vt:variant>
      <vt:variant>
        <vt:i4>0</vt:i4>
      </vt:variant>
      <vt:variant>
        <vt:i4>5</vt:i4>
      </vt:variant>
      <vt:variant>
        <vt:lpwstr>http://www.gritmedia.org.au/</vt:lpwstr>
      </vt:variant>
      <vt:variant>
        <vt:lpwstr/>
      </vt:variant>
      <vt:variant>
        <vt:i4>2359331</vt:i4>
      </vt:variant>
      <vt:variant>
        <vt:i4>33</vt:i4>
      </vt:variant>
      <vt:variant>
        <vt:i4>0</vt:i4>
      </vt:variant>
      <vt:variant>
        <vt:i4>5</vt:i4>
      </vt:variant>
      <vt:variant>
        <vt:lpwstr>http://www.caravanmusic.com.au/</vt:lpwstr>
      </vt:variant>
      <vt:variant>
        <vt:lpwstr/>
      </vt:variant>
      <vt:variant>
        <vt:i4>5898274</vt:i4>
      </vt:variant>
      <vt:variant>
        <vt:i4>30</vt:i4>
      </vt:variant>
      <vt:variant>
        <vt:i4>0</vt:i4>
      </vt:variant>
      <vt:variant>
        <vt:i4>5</vt:i4>
      </vt:variant>
      <vt:variant>
        <vt:lpwstr>mailto:olympiat@yooralla.com.au</vt:lpwstr>
      </vt:variant>
      <vt:variant>
        <vt:lpwstr/>
      </vt:variant>
      <vt:variant>
        <vt:i4>2228293</vt:i4>
      </vt:variant>
      <vt:variant>
        <vt:i4>27</vt:i4>
      </vt:variant>
      <vt:variant>
        <vt:i4>0</vt:i4>
      </vt:variant>
      <vt:variant>
        <vt:i4>5</vt:i4>
      </vt:variant>
      <vt:variant>
        <vt:lpwstr>http://www.rch.org.au/speech/pubs/index.cfm?doc_id=10458</vt:lpwstr>
      </vt:variant>
      <vt:variant>
        <vt:lpwstr/>
      </vt:variant>
      <vt:variant>
        <vt:i4>2359383</vt:i4>
      </vt:variant>
      <vt:variant>
        <vt:i4>24</vt:i4>
      </vt:variant>
      <vt:variant>
        <vt:i4>0</vt:i4>
      </vt:variant>
      <vt:variant>
        <vt:i4>5</vt:i4>
      </vt:variant>
      <vt:variant>
        <vt:lpwstr>mailto:dealcc@deal.org.au</vt:lpwstr>
      </vt:variant>
      <vt:variant>
        <vt:lpwstr/>
      </vt:variant>
      <vt:variant>
        <vt:i4>2687024</vt:i4>
      </vt:variant>
      <vt:variant>
        <vt:i4>21</vt:i4>
      </vt:variant>
      <vt:variant>
        <vt:i4>0</vt:i4>
      </vt:variant>
      <vt:variant>
        <vt:i4>5</vt:i4>
      </vt:variant>
      <vt:variant>
        <vt:lpwstr>http://www.deal.org.au/</vt:lpwstr>
      </vt:variant>
      <vt:variant>
        <vt:lpwstr/>
      </vt:variant>
      <vt:variant>
        <vt:i4>6946835</vt:i4>
      </vt:variant>
      <vt:variant>
        <vt:i4>18</vt:i4>
      </vt:variant>
      <vt:variant>
        <vt:i4>0</vt:i4>
      </vt:variant>
      <vt:variant>
        <vt:i4>5</vt:i4>
      </vt:variant>
      <vt:variant>
        <vt:lpwstr>mailto:contact@scope.org.au</vt:lpwstr>
      </vt:variant>
      <vt:variant>
        <vt:lpwstr/>
      </vt:variant>
      <vt:variant>
        <vt:i4>3932223</vt:i4>
      </vt:variant>
      <vt:variant>
        <vt:i4>15</vt:i4>
      </vt:variant>
      <vt:variant>
        <vt:i4>0</vt:i4>
      </vt:variant>
      <vt:variant>
        <vt:i4>5</vt:i4>
      </vt:variant>
      <vt:variant>
        <vt:lpwstr>http://www.scopevic.org.au/</vt:lpwstr>
      </vt:variant>
      <vt:variant>
        <vt:lpwstr/>
      </vt:variant>
      <vt:variant>
        <vt:i4>3539014</vt:i4>
      </vt:variant>
      <vt:variant>
        <vt:i4>12</vt:i4>
      </vt:variant>
      <vt:variant>
        <vt:i4>0</vt:i4>
      </vt:variant>
      <vt:variant>
        <vt:i4>5</vt:i4>
      </vt:variant>
      <vt:variant>
        <vt:lpwstr>mailto:comtec@yooralla.com.au</vt:lpwstr>
      </vt:variant>
      <vt:variant>
        <vt:lpwstr/>
      </vt:variant>
      <vt:variant>
        <vt:i4>458760</vt:i4>
      </vt:variant>
      <vt:variant>
        <vt:i4>9</vt:i4>
      </vt:variant>
      <vt:variant>
        <vt:i4>0</vt:i4>
      </vt:variant>
      <vt:variant>
        <vt:i4>5</vt:i4>
      </vt:variant>
      <vt:variant>
        <vt:lpwstr>http://www.yooralla.com.au/comtec.php</vt:lpwstr>
      </vt:variant>
      <vt:variant>
        <vt:lpwstr/>
      </vt:variant>
      <vt:variant>
        <vt:i4>2555949</vt:i4>
      </vt:variant>
      <vt:variant>
        <vt:i4>6</vt:i4>
      </vt:variant>
      <vt:variant>
        <vt:i4>0</vt:i4>
      </vt:variant>
      <vt:variant>
        <vt:i4>5</vt:i4>
      </vt:variant>
      <vt:variant>
        <vt:lpwstr>http://www.caus.com.au/</vt:lpwstr>
      </vt:variant>
      <vt:variant>
        <vt:lpwstr/>
      </vt:variant>
      <vt:variant>
        <vt:i4>5898362</vt:i4>
      </vt:variant>
      <vt:variant>
        <vt:i4>0</vt:i4>
      </vt:variant>
      <vt:variant>
        <vt:i4>0</vt:i4>
      </vt:variant>
      <vt:variant>
        <vt:i4>5</vt:i4>
      </vt:variant>
      <vt:variant>
        <vt:lpwstr>http://images.google.com.au/imgres?imgurl=http://www.thewashingtonnote.com/archives/telephone%2520ringing%2520twn.jpg&amp;imgrefurl=http://www.thewashingtonnote.com/archives/2007/12/&amp;usg=__-ZvtaGINFuvmLdd_HWUugyMGIc0=&amp;h=300&amp;w=300&amp;sz=19&amp;hl=en&amp;start=1&amp;tbnid=usytP07KRuMe2M:&amp;tbnh=116&amp;tbnw=116&amp;prev=/images%3Fq%3Dtelephone%2Bringing%26gbv%3D2%26hl%3Den%26sa%3DG</vt:lpwstr>
      </vt:variant>
      <vt:variant>
        <vt:lpwstr/>
      </vt:variant>
      <vt:variant>
        <vt:i4>8126472</vt:i4>
      </vt:variant>
      <vt:variant>
        <vt:i4>3</vt:i4>
      </vt:variant>
      <vt:variant>
        <vt:i4>0</vt:i4>
      </vt:variant>
      <vt:variant>
        <vt:i4>5</vt:i4>
      </vt:variant>
      <vt:variant>
        <vt:lpwstr>mailto:michael.christofas@yooralla.%20com.au</vt:lpwstr>
      </vt:variant>
      <vt:variant>
        <vt:lpwstr/>
      </vt:variant>
      <vt:variant>
        <vt:i4>1572953</vt:i4>
      </vt:variant>
      <vt:variant>
        <vt:i4>0</vt:i4>
      </vt:variant>
      <vt:variant>
        <vt:i4>0</vt:i4>
      </vt:variant>
      <vt:variant>
        <vt:i4>5</vt:i4>
      </vt:variant>
      <vt:variant>
        <vt:lpwstr>http://www.acedisability.org.au/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Tzanoudakis</dc:creator>
  <cp:keywords/>
  <cp:lastModifiedBy>Judy Buckingham</cp:lastModifiedBy>
  <cp:revision>2</cp:revision>
  <cp:lastPrinted>2012-08-21T00:36:00Z</cp:lastPrinted>
  <dcterms:created xsi:type="dcterms:W3CDTF">2012-08-28T01:17:00Z</dcterms:created>
  <dcterms:modified xsi:type="dcterms:W3CDTF">2012-08-28T01:17:00Z</dcterms:modified>
</cp:coreProperties>
</file>